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F2" w:rsidRPr="00FF146A" w:rsidRDefault="00212EF2" w:rsidP="00212EF2">
      <w:pPr>
        <w:tabs>
          <w:tab w:val="left" w:pos="2520"/>
          <w:tab w:val="left" w:pos="27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146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12EF2" w:rsidRPr="00212EF2" w:rsidRDefault="00212EF2" w:rsidP="00212EF2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EF2" w:rsidRPr="005E31A2" w:rsidRDefault="00212EF2" w:rsidP="00212EF2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A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E31A2" w:rsidRPr="005E31A2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Pr="005E31A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12EF2" w:rsidRPr="005E31A2" w:rsidRDefault="00212EF2" w:rsidP="00212EF2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A2">
        <w:rPr>
          <w:rFonts w:ascii="Times New Roman" w:hAnsi="Times New Roman" w:cs="Times New Roman"/>
          <w:b/>
          <w:sz w:val="28"/>
          <w:szCs w:val="28"/>
        </w:rPr>
        <w:t xml:space="preserve">УБИНСКОГО РАЙОНА НОВОСИБИРСКОЙ ОБЛАСТИ </w:t>
      </w:r>
    </w:p>
    <w:p w:rsidR="00212EF2" w:rsidRPr="005E31A2" w:rsidRDefault="00212EF2" w:rsidP="00212EF2">
      <w:pPr>
        <w:tabs>
          <w:tab w:val="center" w:pos="4677"/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F2" w:rsidRPr="00212EF2" w:rsidRDefault="00212EF2" w:rsidP="00212EF2">
      <w:pPr>
        <w:tabs>
          <w:tab w:val="center" w:pos="4677"/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1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2EF2" w:rsidRPr="00212EF2" w:rsidRDefault="00212EF2" w:rsidP="00212EF2">
      <w:pPr>
        <w:tabs>
          <w:tab w:val="center" w:pos="4677"/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EF2" w:rsidRPr="00212EF2" w:rsidRDefault="005E31A2" w:rsidP="00212EF2">
      <w:pPr>
        <w:tabs>
          <w:tab w:val="center" w:pos="4677"/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12EF2" w:rsidRPr="00212E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Новодубровское</w:t>
      </w:r>
      <w:proofErr w:type="spellEnd"/>
    </w:p>
    <w:p w:rsidR="00212EF2" w:rsidRPr="00212EF2" w:rsidRDefault="00212EF2" w:rsidP="00212EF2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EF2" w:rsidRPr="00212EF2" w:rsidRDefault="00212EF2" w:rsidP="0021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E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31A2">
        <w:rPr>
          <w:rFonts w:ascii="Times New Roman" w:hAnsi="Times New Roman" w:cs="Times New Roman"/>
          <w:sz w:val="28"/>
          <w:szCs w:val="28"/>
        </w:rPr>
        <w:t xml:space="preserve">      </w:t>
      </w:r>
      <w:r w:rsidRPr="00212EF2">
        <w:rPr>
          <w:rFonts w:ascii="Times New Roman" w:hAnsi="Times New Roman" w:cs="Times New Roman"/>
          <w:sz w:val="28"/>
          <w:szCs w:val="28"/>
        </w:rPr>
        <w:t xml:space="preserve">  от</w:t>
      </w:r>
      <w:r w:rsidR="005E31A2">
        <w:rPr>
          <w:rFonts w:ascii="Times New Roman" w:hAnsi="Times New Roman" w:cs="Times New Roman"/>
          <w:sz w:val="28"/>
          <w:szCs w:val="28"/>
        </w:rPr>
        <w:t xml:space="preserve"> __.___.2025</w:t>
      </w:r>
      <w:r w:rsidRPr="00212E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31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2EF2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5E31A2">
        <w:rPr>
          <w:rFonts w:ascii="Times New Roman" w:hAnsi="Times New Roman" w:cs="Times New Roman"/>
          <w:sz w:val="28"/>
          <w:szCs w:val="28"/>
        </w:rPr>
        <w:t>__</w:t>
      </w:r>
      <w:r w:rsidRPr="00212EF2">
        <w:rPr>
          <w:rFonts w:ascii="Times New Roman" w:hAnsi="Times New Roman" w:cs="Times New Roman"/>
          <w:sz w:val="28"/>
          <w:szCs w:val="28"/>
        </w:rPr>
        <w:t xml:space="preserve"> -па</w:t>
      </w:r>
    </w:p>
    <w:p w:rsidR="00212EF2" w:rsidRPr="00634E68" w:rsidRDefault="00212EF2" w:rsidP="00212EF2">
      <w:pPr>
        <w:rPr>
          <w:rFonts w:ascii="Arial" w:hAnsi="Arial" w:cs="Arial"/>
        </w:rPr>
      </w:pPr>
    </w:p>
    <w:p w:rsidR="00D81E4E" w:rsidRPr="00D81E4E" w:rsidRDefault="00D81E4E" w:rsidP="00D81E4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E4E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 </w:t>
      </w:r>
    </w:p>
    <w:p w:rsidR="009708C6" w:rsidRPr="005E31A2" w:rsidRDefault="00D81E4E" w:rsidP="00212E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Регламента реализации полномочий администратора доходов бюджета</w:t>
      </w:r>
      <w:proofErr w:type="gramEnd"/>
      <w:r w:rsidR="00FE7028"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E31A2"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Новодубровского</w:t>
      </w:r>
      <w:proofErr w:type="spellEnd"/>
      <w:r w:rsidR="00FE7028"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взысканию дебиторской задолженности по платежам в бюджет, </w:t>
      </w:r>
    </w:p>
    <w:p w:rsidR="00D81E4E" w:rsidRPr="005E31A2" w:rsidRDefault="00D81E4E" w:rsidP="00212E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пеням и штрафам по ним</w:t>
      </w:r>
    </w:p>
    <w:p w:rsidR="00D81E4E" w:rsidRPr="00D81E4E" w:rsidRDefault="00D81E4E" w:rsidP="00D81E4E">
      <w:pPr>
        <w:spacing w:after="0" w:line="240" w:lineRule="auto"/>
        <w:ind w:right="311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E4E">
        <w:rPr>
          <w:rFonts w:ascii="PT Astra Serif" w:eastAsia="Times New Roman" w:hAnsi="PT Astra Serif" w:cs="Arial"/>
          <w:b/>
          <w:bCs/>
          <w:color w:val="000000"/>
          <w:sz w:val="20"/>
          <w:szCs w:val="20"/>
          <w:lang w:eastAsia="ru-RU"/>
        </w:rPr>
        <w:t> </w:t>
      </w:r>
    </w:p>
    <w:p w:rsidR="00FE7028" w:rsidRPr="005E31A2" w:rsidRDefault="00D81E4E" w:rsidP="00FE70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со статьей 160.1 Бюджетного кодекса Российской Федерации, с Федеральным законом от 06.10.2003 года № 131-ФЗ «Об общих принципах организации местного самоуправления в Российской Федерации», приказом Министерства финансов Российской Федерации от 26.09.2024 года № 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 </w:t>
      </w:r>
      <w:r w:rsidR="007163DB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протест</w:t>
      </w:r>
      <w:proofErr w:type="gramEnd"/>
      <w:r w:rsidR="007163DB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3DB" w:rsidRPr="005E31A2">
        <w:rPr>
          <w:rFonts w:ascii="Times New Roman" w:hAnsi="Times New Roman" w:cs="Times New Roman"/>
          <w:sz w:val="28"/>
          <w:szCs w:val="28"/>
        </w:rPr>
        <w:t>прокуратуры Убинского района о</w:t>
      </w:r>
      <w:r w:rsidR="005E31A2">
        <w:rPr>
          <w:rFonts w:ascii="Times New Roman" w:hAnsi="Times New Roman" w:cs="Times New Roman"/>
          <w:sz w:val="28"/>
          <w:szCs w:val="28"/>
        </w:rPr>
        <w:t>т 27.05.2025 № Прдр-20500035-309</w:t>
      </w:r>
      <w:r w:rsidR="007163DB" w:rsidRPr="005E31A2">
        <w:rPr>
          <w:rFonts w:ascii="Times New Roman" w:hAnsi="Times New Roman" w:cs="Times New Roman"/>
          <w:sz w:val="28"/>
          <w:szCs w:val="28"/>
        </w:rPr>
        <w:t>-25/</w:t>
      </w:r>
      <w:r w:rsidR="005E31A2">
        <w:rPr>
          <w:rFonts w:ascii="Times New Roman" w:hAnsi="Times New Roman" w:cs="Times New Roman"/>
          <w:sz w:val="28"/>
          <w:szCs w:val="28"/>
        </w:rPr>
        <w:t>-20500035 на постановление от 07</w:t>
      </w:r>
      <w:r w:rsidR="007163DB" w:rsidRPr="005E31A2">
        <w:rPr>
          <w:rFonts w:ascii="Times New Roman" w:hAnsi="Times New Roman" w:cs="Times New Roman"/>
          <w:sz w:val="28"/>
          <w:szCs w:val="28"/>
        </w:rPr>
        <w:t>.09</w:t>
      </w:r>
      <w:r w:rsidR="005E31A2">
        <w:rPr>
          <w:rFonts w:ascii="Times New Roman" w:hAnsi="Times New Roman" w:cs="Times New Roman"/>
          <w:sz w:val="28"/>
          <w:szCs w:val="28"/>
        </w:rPr>
        <w:t>.2023 № 51</w:t>
      </w:r>
      <w:r w:rsidR="007163DB" w:rsidRPr="005E31A2">
        <w:rPr>
          <w:rFonts w:ascii="Times New Roman" w:hAnsi="Times New Roman" w:cs="Times New Roman"/>
          <w:sz w:val="28"/>
          <w:szCs w:val="28"/>
        </w:rPr>
        <w:t>-па,</w:t>
      </w:r>
      <w:r w:rsidR="005E31A2">
        <w:rPr>
          <w:rFonts w:ascii="Times New Roman" w:hAnsi="Times New Roman" w:cs="Times New Roman"/>
          <w:sz w:val="28"/>
          <w:szCs w:val="28"/>
        </w:rPr>
        <w:t xml:space="preserve"> А</w:t>
      </w:r>
      <w:r w:rsidR="00FE7028" w:rsidRP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proofErr w:type="spellStart"/>
      <w:r w:rsid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7028"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 Убинского</w:t>
      </w:r>
      <w:r w:rsidR="00FE7028" w:rsidRP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7028" w:rsidRPr="005E31A2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</w:rPr>
        <w:t>постановляет</w:t>
      </w:r>
      <w:r w:rsidR="00FE7028" w:rsidRP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1E4E" w:rsidRPr="005E31A2" w:rsidRDefault="00D81E4E" w:rsidP="00FE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Регламент </w:t>
      </w: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Новодубровского</w:t>
      </w:r>
      <w:proofErr w:type="spellEnd"/>
      <w:r w:rsidR="00FE7028"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="005E3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взысканию дебиторской задолженности по платежам в бюджет, пеням и штрафам по ним согласно приложению.</w:t>
      </w:r>
    </w:p>
    <w:p w:rsidR="00D81E4E" w:rsidRPr="005E31A2" w:rsidRDefault="00D81E4E" w:rsidP="00FE7028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1A2">
        <w:rPr>
          <w:rFonts w:ascii="Times New Roman" w:hAnsi="Times New Roman" w:cs="Times New Roman"/>
          <w:b w:val="0"/>
          <w:color w:val="000000"/>
          <w:sz w:val="28"/>
          <w:szCs w:val="28"/>
        </w:rPr>
        <w:t>2. Признать</w:t>
      </w:r>
      <w:r w:rsidR="005E31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утратившим силу постановление А</w:t>
      </w:r>
      <w:r w:rsidRPr="005E31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proofErr w:type="spellStart"/>
      <w:r w:rsidR="005E31A2">
        <w:rPr>
          <w:rFonts w:ascii="Times New Roman" w:hAnsi="Times New Roman" w:cs="Times New Roman"/>
          <w:b w:val="0"/>
          <w:color w:val="000000"/>
          <w:sz w:val="28"/>
          <w:szCs w:val="28"/>
        </w:rPr>
        <w:t>Новодубровского</w:t>
      </w:r>
      <w:proofErr w:type="spellEnd"/>
      <w:r w:rsidR="00FE7028" w:rsidRPr="005E31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Убинского р</w:t>
      </w:r>
      <w:r w:rsidR="005E31A2">
        <w:rPr>
          <w:rFonts w:ascii="Times New Roman" w:hAnsi="Times New Roman" w:cs="Times New Roman"/>
          <w:b w:val="0"/>
          <w:color w:val="000000"/>
          <w:sz w:val="28"/>
          <w:szCs w:val="28"/>
        </w:rPr>
        <w:t>айона Новосибирской области от 07.09.2023 № 51</w:t>
      </w:r>
      <w:r w:rsidR="00FE7028" w:rsidRPr="005E31A2">
        <w:rPr>
          <w:rFonts w:ascii="Times New Roman" w:hAnsi="Times New Roman" w:cs="Times New Roman"/>
          <w:b w:val="0"/>
          <w:color w:val="000000"/>
          <w:sz w:val="28"/>
          <w:szCs w:val="28"/>
        </w:rPr>
        <w:t>-па</w:t>
      </w:r>
      <w:r w:rsidRPr="005E31A2">
        <w:rPr>
          <w:rFonts w:ascii="Times New Roman" w:hAnsi="Times New Roman" w:cs="Times New Roman"/>
          <w:b w:val="0"/>
          <w:color w:val="000000"/>
          <w:sz w:val="28"/>
          <w:szCs w:val="28"/>
        </w:rPr>
        <w:t> «</w:t>
      </w:r>
      <w:r w:rsidR="00FE7028" w:rsidRPr="005E31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proofErr w:type="gramStart"/>
      <w:r w:rsidR="00FE7028" w:rsidRPr="005E31A2">
        <w:rPr>
          <w:rFonts w:ascii="Times New Roman" w:hAnsi="Times New Roman" w:cs="Times New Roman"/>
          <w:b w:val="0"/>
          <w:bCs w:val="0"/>
          <w:sz w:val="28"/>
          <w:szCs w:val="28"/>
        </w:rPr>
        <w:t>регламента реализации полномочий администратора доходов бюджета</w:t>
      </w:r>
      <w:proofErr w:type="gramEnd"/>
      <w:r w:rsidR="00FE7028" w:rsidRPr="005E31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E31A2">
        <w:rPr>
          <w:rFonts w:ascii="Times New Roman" w:hAnsi="Times New Roman" w:cs="Times New Roman"/>
          <w:b w:val="0"/>
          <w:bCs w:val="0"/>
          <w:sz w:val="28"/>
          <w:szCs w:val="28"/>
        </w:rPr>
        <w:t>Новодубровского</w:t>
      </w:r>
      <w:proofErr w:type="spellEnd"/>
      <w:r w:rsidR="00FE7028" w:rsidRPr="005E31A2">
        <w:rPr>
          <w:rFonts w:ascii="Times New Roman" w:hAnsi="Times New Roman" w:cs="Times New Roman"/>
          <w:b w:val="0"/>
          <w:sz w:val="28"/>
          <w:szCs w:val="28"/>
        </w:rPr>
        <w:t xml:space="preserve"> сельсовета Убинского района Новосибирской области по взысканию дебиторской задолженности по плат</w:t>
      </w:r>
      <w:r w:rsidR="005E31A2">
        <w:rPr>
          <w:rFonts w:ascii="Times New Roman" w:hAnsi="Times New Roman" w:cs="Times New Roman"/>
          <w:b w:val="0"/>
          <w:sz w:val="28"/>
          <w:szCs w:val="28"/>
        </w:rPr>
        <w:t>ежам, пеням и штрафам по ним – А</w:t>
      </w:r>
      <w:r w:rsidR="00FE7028" w:rsidRPr="005E31A2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proofErr w:type="spellStart"/>
      <w:r w:rsidR="005E31A2">
        <w:rPr>
          <w:rFonts w:ascii="Times New Roman" w:hAnsi="Times New Roman" w:cs="Times New Roman"/>
          <w:b w:val="0"/>
          <w:sz w:val="28"/>
          <w:szCs w:val="28"/>
        </w:rPr>
        <w:t>Новодубровского</w:t>
      </w:r>
      <w:proofErr w:type="spellEnd"/>
      <w:r w:rsidR="00FE7028" w:rsidRPr="005E31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7028" w:rsidRPr="005E31A2">
        <w:rPr>
          <w:rFonts w:ascii="Times New Roman" w:hAnsi="Times New Roman" w:cs="Times New Roman"/>
          <w:b w:val="0"/>
          <w:sz w:val="28"/>
          <w:szCs w:val="28"/>
        </w:rPr>
        <w:t>сельсовета Убинского района Новосибирской области</w:t>
      </w:r>
      <w:r w:rsidRPr="005E31A2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FE7028" w:rsidRPr="005E31A2" w:rsidRDefault="004F6681" w:rsidP="00FE7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E7028" w:rsidRP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E7028" w:rsidRPr="005E31A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="00FF146A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FE7028" w:rsidRPr="005E31A2">
        <w:rPr>
          <w:rFonts w:ascii="Times New Roman" w:hAnsi="Times New Roman" w:cs="Times New Roman"/>
          <w:sz w:val="28"/>
          <w:szCs w:val="28"/>
        </w:rPr>
        <w:t xml:space="preserve"> сельсовета» Убинского района Новосибирской области и разместить</w:t>
      </w:r>
      <w:r w:rsidR="00FF146A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 w:rsidR="00FE7028" w:rsidRPr="005E31A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F146A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FE7028" w:rsidRPr="005E31A2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FE7028" w:rsidRP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028" w:rsidRPr="005E31A2" w:rsidRDefault="004F6681" w:rsidP="00FE7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1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7028" w:rsidRPr="005E31A2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FE7028" w:rsidRPr="005E31A2" w:rsidRDefault="00FE7028" w:rsidP="00FE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7028" w:rsidRPr="005E31A2" w:rsidRDefault="00FE7028" w:rsidP="00FE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FE7028" w:rsidRPr="005E31A2" w:rsidRDefault="00FE7028" w:rsidP="00FE70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FF146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Новодубровского</w:t>
      </w:r>
      <w:proofErr w:type="spellEnd"/>
      <w:r w:rsidR="00FF1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сельсовета </w:t>
      </w:r>
    </w:p>
    <w:p w:rsidR="00D81E4E" w:rsidRPr="005E31A2" w:rsidRDefault="00FE7028" w:rsidP="00716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Убинского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FF1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</w:t>
      </w:r>
      <w:r w:rsidR="00FF1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FF14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F1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Воробьев </w:t>
      </w:r>
      <w:r w:rsidR="00D81E4E"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63DB" w:rsidRPr="005E31A2" w:rsidRDefault="007163DB" w:rsidP="00D81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63DB" w:rsidRPr="005E31A2" w:rsidRDefault="007163DB" w:rsidP="00D81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63DB" w:rsidRPr="005E31A2" w:rsidRDefault="00D81E4E" w:rsidP="007163DB">
      <w:pPr>
        <w:spacing w:after="0" w:line="240" w:lineRule="auto"/>
        <w:ind w:left="572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46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7163DB" w:rsidRPr="005E31A2" w:rsidRDefault="00FF146A" w:rsidP="007163DB">
      <w:pPr>
        <w:spacing w:after="0" w:line="240" w:lineRule="auto"/>
        <w:ind w:left="572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</w:t>
      </w:r>
      <w:r w:rsidR="007163DB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Новодубровского</w:t>
      </w:r>
      <w:proofErr w:type="spellEnd"/>
      <w:r w:rsidR="007163DB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 </w:t>
      </w:r>
      <w:proofErr w:type="gramStart"/>
      <w:r w:rsidR="007163DB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7163DB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№ _____</w:t>
      </w:r>
    </w:p>
    <w:p w:rsidR="00D81E4E" w:rsidRPr="005E31A2" w:rsidRDefault="00D81E4E" w:rsidP="00D81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1E4E" w:rsidRPr="005E31A2" w:rsidRDefault="00D81E4E" w:rsidP="00D81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D81E4E" w:rsidRPr="005E31A2" w:rsidRDefault="00D81E4E" w:rsidP="00716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полномочий администратора доходов бюджета</w:t>
      </w:r>
      <w:r w:rsidR="00FF1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F1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Новодубровского</w:t>
      </w:r>
      <w:proofErr w:type="spellEnd"/>
      <w:r w:rsidR="007163DB"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</w:p>
    <w:p w:rsidR="00D81E4E" w:rsidRPr="005E31A2" w:rsidRDefault="00D81E4E" w:rsidP="00D81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dfasglpnm8"/>
      <w:bookmarkEnd w:id="0"/>
      <w:r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1E4E" w:rsidRPr="005E31A2" w:rsidRDefault="00D81E4E" w:rsidP="00D81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D81E4E" w:rsidRPr="005E31A2" w:rsidRDefault="00D81E4E" w:rsidP="00D81E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fas4te51e"/>
      <w:bookmarkStart w:id="2" w:name="dfas0pe3zg"/>
      <w:bookmarkEnd w:id="1"/>
      <w:bookmarkEnd w:id="2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1E4E" w:rsidRPr="005E31A2" w:rsidRDefault="00D81E4E" w:rsidP="00716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Регламент устанавливает порядок</w:t>
      </w:r>
      <w:r w:rsidR="00FF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FF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7163DB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Новодубровского</w:t>
      </w:r>
      <w:proofErr w:type="spellEnd"/>
      <w:r w:rsidR="007163DB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взысканию дебиторской задолженности по платежам в бюджет</w:t>
      </w:r>
      <w:r w:rsidR="00E0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Новодубровского</w:t>
      </w:r>
      <w:proofErr w:type="spellEnd"/>
      <w:r w:rsidR="007163DB"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пеням и штрафам по ним, являющимся источниками формирования доходов бюджета </w:t>
      </w:r>
      <w:proofErr w:type="spellStart"/>
      <w:r w:rsidR="00E0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Новодубровского</w:t>
      </w:r>
      <w:proofErr w:type="spellEnd"/>
      <w:r w:rsidR="007163DB"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платежей,</w:t>
      </w:r>
      <w:r w:rsidR="00E0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E0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 о налогах и сборах, об обязательном социальном страховании от несчастных случаев на производстве</w:t>
      </w:r>
      <w:proofErr w:type="gramEnd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профессиональных заболеваний, правом Евразийского экономического союза и законодательством Российской Федерации о таможенном</w:t>
      </w:r>
      <w:r w:rsidR="00E0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регулировании</w:t>
      </w:r>
      <w:r w:rsidR="00E0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E0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соответственно:</w:t>
      </w:r>
      <w:r w:rsidR="00E0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</w:t>
      </w:r>
      <w:r w:rsidR="00E0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Администрация,</w:t>
      </w:r>
      <w:r w:rsidR="00E0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дебиторская задолженность по доходам).</w:t>
      </w:r>
    </w:p>
    <w:p w:rsidR="00D81E4E" w:rsidRPr="005E31A2" w:rsidRDefault="00D81E4E" w:rsidP="004B0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Установление, изменение или признание утратившим силу Регламента осуществляется правовым актом Администрации </w:t>
      </w:r>
      <w:proofErr w:type="spellStart"/>
      <w:r w:rsidR="00E0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Новодубровского</w:t>
      </w:r>
      <w:proofErr w:type="spellEnd"/>
      <w:r w:rsidR="004B061A" w:rsidRPr="005E3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="00E06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администратора доходов бюджета, принимаемым по согласованию с главным администратором доходов бюджета, в ведении 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Федерации.</w:t>
      </w:r>
      <w:proofErr w:type="gramEnd"/>
    </w:p>
    <w:p w:rsidR="00D81E4E" w:rsidRPr="005E31A2" w:rsidRDefault="00D81E4E" w:rsidP="004B0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fas20wnde"/>
      <w:bookmarkEnd w:id="3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4" w:name="dfasbzfumn"/>
      <w:bookmarkEnd w:id="4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Администрация является ответственной за работу с дебиторской задолженностью по доходам.</w:t>
      </w:r>
    </w:p>
    <w:p w:rsidR="00D81E4E" w:rsidRPr="005E31A2" w:rsidRDefault="00D81E4E" w:rsidP="00D81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fasph2gzq"/>
      <w:bookmarkStart w:id="6" w:name="dfasfcfqiy"/>
      <w:bookmarkStart w:id="7" w:name="dfask7ol7e"/>
      <w:bookmarkStart w:id="8" w:name="dfas9yfgu5"/>
      <w:bookmarkEnd w:id="5"/>
      <w:bookmarkEnd w:id="6"/>
      <w:bookmarkEnd w:id="7"/>
      <w:bookmarkEnd w:id="8"/>
      <w:r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1E4E" w:rsidRPr="005E31A2" w:rsidRDefault="00D81E4E" w:rsidP="004A19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D81E4E" w:rsidRPr="005E31A2" w:rsidRDefault="00D81E4E" w:rsidP="00D81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fasg74y85"/>
      <w:bookmarkEnd w:id="9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ежеквартальный </w:t>
      </w: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 местный бюджет, пеням и штрафам по ним, в том числе: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фактическим зачислением платежей в местный бюджет в размерах и сроки, установленные законодательством Российской Федерации, договором (муниципальным контрактом, соглашением);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погашением (квитированием) начислений соответствующими платежами, являющимися источниками формирования доходов 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</w:t>
      </w:r>
      <w:r w:rsidR="004A1911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№ 210-ФЗ «Об организации предоставления государственных и муниципальных услуг» (далее - ГИС ГМП);</w:t>
      </w:r>
      <w:proofErr w:type="gramEnd"/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 местный бюджет, а также за начислением процентов за предоставленную отсрочку или рассрочку и пени (штрафы) за просрочку уплаты платежей в местный бюджет в порядке и случаях, предусмотренных законодательством Российской Федерации;</w:t>
      </w:r>
      <w:proofErr w:type="gramEnd"/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своевременным начислением неустойки (штрафов, пени);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 своевременным их отражением в бюджетном учете;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проведение не реже одного раза в квартал в срок до 20 числа месяца, следующего за отчетным кварталом, инвентаризацию расчетов с должниками, включая сверку данных по доходам в местный бюджет на основании информации о непогашенных начислениях, содержащейся в ГИС ГМП, 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</w:t>
      </w:r>
      <w:proofErr w:type="gramEnd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сомнительной;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проведение не реже одного раза в квартал мониторинг финансового (платежного) состояния должников, в том числе при проведении мероприятий по инвентаризации на предмет:</w:t>
      </w:r>
    </w:p>
    <w:p w:rsidR="00D81E4E" w:rsidRPr="005E31A2" w:rsidRDefault="00D81E4E" w:rsidP="00D81E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сведений о взыскании с должника денежных сре</w:t>
      </w: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амках исполнительного производства;</w:t>
      </w:r>
    </w:p>
    <w:p w:rsidR="00D81E4E" w:rsidRPr="005E31A2" w:rsidRDefault="00D81E4E" w:rsidP="00D81E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сведений о возбуждении в отношении должника дела о банкротстве.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проведение иных мероприятий, проводимых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 задолженности по доходам в соответствии с поручениями главы муниципального образования.</w:t>
      </w:r>
      <w:bookmarkStart w:id="10" w:name="dfasv181ke"/>
      <w:bookmarkEnd w:id="10"/>
    </w:p>
    <w:p w:rsidR="004A1911" w:rsidRPr="005E31A2" w:rsidRDefault="004A1911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E4E" w:rsidRPr="005E31A2" w:rsidRDefault="00D81E4E" w:rsidP="00D81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</w:t>
      </w:r>
    </w:p>
    <w:p w:rsidR="00D81E4E" w:rsidRPr="005E31A2" w:rsidRDefault="00D81E4E" w:rsidP="00D81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fasfy0rod"/>
      <w:bookmarkStart w:id="12" w:name="dfasinz145"/>
      <w:bookmarkEnd w:id="11"/>
      <w:bookmarkEnd w:id="12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 местный бюджет (пеней, штрафов) до начала работы по их принудительному взысканию) включают в себя: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fasfgtzba"/>
      <w:bookmarkEnd w:id="13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направление требования должнику о погашении образовавшейся задолженности 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fash9aug8"/>
      <w:bookmarkEnd w:id="14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направление 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 спора предусмотрен процессуальным законодательством Р</w:t>
      </w:r>
      <w:r w:rsidR="004A1911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договором (государственным контрактом, соглашением).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fas4rgimu"/>
      <w:bookmarkEnd w:id="15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рассмотрение вопроса о возможности расторжения договора или государственного контракта, предоставления отсрочки (рассрочки) платежа, реструктуризации дебиторской задолженности по доходам в порядке и в случаях, предусмотренных законодательством </w:t>
      </w:r>
      <w:r w:rsidR="004A1911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fasu3ip8z"/>
      <w:bookmarkEnd w:id="16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4A1911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денежным обязательствам с </w:t>
      </w: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proofErr w:type="gramEnd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r w:rsidR="004A1911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предъявлении (объединении) требований в деле о банкротстве и в процедурах, применяемых в </w:t>
      </w: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proofErr w:type="gramEnd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банкротстве.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fassit6ba"/>
      <w:bookmarkStart w:id="18" w:name="dfasopffdl"/>
      <w:bookmarkEnd w:id="17"/>
      <w:bookmarkEnd w:id="18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Администрация при выявлении в ходе контроля за поступлением доходов в местный бюджет нарушений контрагентом условий договора (государственного контракта, соглашения) в части, касающейся уплаты денежных сре</w:t>
      </w: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 с з</w:t>
      </w:r>
      <w:proofErr w:type="gramEnd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D81E4E" w:rsidRPr="005E31A2" w:rsidRDefault="00D81E4E" w:rsidP="00D81E4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bookmarkStart w:id="19" w:name="dfas8k1yos"/>
      <w:bookmarkEnd w:id="19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расчет задолженности;</w:t>
      </w:r>
    </w:p>
    <w:p w:rsidR="00D81E4E" w:rsidRPr="005E31A2" w:rsidRDefault="00D81E4E" w:rsidP="00D81E4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bookmarkStart w:id="20" w:name="dfasqewbti"/>
      <w:bookmarkEnd w:id="20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должнику требование (претензию) с приложением расчета задолженност</w:t>
      </w: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о ее</w:t>
      </w:r>
      <w:proofErr w:type="gramEnd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погашении в пятнадцатидневный срок со дня его получения.</w:t>
      </w:r>
    </w:p>
    <w:p w:rsidR="00D81E4E" w:rsidRPr="005E31A2" w:rsidRDefault="00D81E4E" w:rsidP="004A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Требование (претензия) об имеющейся просроченной дебиторской задолженности и пени направляется в адрес должника по почте заказным 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требовании (претензии) указываются: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должника;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период образования просрочки внесения платы;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сумма просроченной дебиторской задолженности по платежам, пени;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сумма штрафных санкций (при их наличии);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реквизиты для перечисления просроченной дебиторской задолженности;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D81E4E" w:rsidRPr="005E31A2" w:rsidRDefault="00D81E4E" w:rsidP="00D81E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Требование (претензия) подписывается уполномоченным лицом в соответствии с поручением главы муниципального образования.</w:t>
      </w:r>
    </w:p>
    <w:p w:rsidR="00D81E4E" w:rsidRPr="005E31A2" w:rsidRDefault="00D81E4E" w:rsidP="00D81E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добровольном исполнении обязатель</w:t>
      </w:r>
      <w:proofErr w:type="gramStart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ср</w:t>
      </w:r>
      <w:proofErr w:type="gramEnd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финансово-правового обеспечения в течение 10 рабочих дней подготавливаются следующие документы для подачи искового заявления в суд: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копии учредительных документов (для юридических лиц);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расчет платы с указанием сумм основного долга, пени, штрафных санкций;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Администрация вправе запросить информацию о ходе исполнения договора (муниципального контракта, соглашения) у уполномоченных в соответствии с поручением главы муниципального образования лиц, ответственных за контроль исполнения заключенных договоров (муниципальных контрактов, соглашений) или за приемку товаров 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 4.3 - 4.4 настоящего Регламента.</w:t>
      </w:r>
    </w:p>
    <w:p w:rsidR="00D81E4E" w:rsidRPr="005E31A2" w:rsidRDefault="00D81E4E" w:rsidP="00D81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fas6rdqrn"/>
      <w:bookmarkEnd w:id="21"/>
      <w:r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1E4E" w:rsidRPr="005E31A2" w:rsidRDefault="00D81E4E" w:rsidP="00D81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Мероприятия по принудительному взысканию дебиторской задолженности по доходам</w:t>
      </w:r>
    </w:p>
    <w:p w:rsidR="00D81E4E" w:rsidRPr="005E31A2" w:rsidRDefault="00D81E4E" w:rsidP="00D81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faskd5nno"/>
      <w:bookmarkEnd w:id="22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fass7zil8"/>
      <w:bookmarkEnd w:id="23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Администрация в течение 30 рабочих дней подготавливает и направляет исковое заявление о взыскании просроченной дебиторской задолженности в суд с соблюдением требований о подсудности и подведомственности, установленных законодательством Российской Федерации.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fasd327en"/>
      <w:bookmarkEnd w:id="24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В случае если до вынесения решения суда требования об уплате исполнены должником добровольно, администрация в установленном порядке заявляет об отказе от иска.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dfasyiekgd"/>
      <w:bookmarkEnd w:id="25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Взыскание просроченной дебиторской задолженности в судебном порядке осуществляется в соответствии с Арбитражным процессуальным</w:t>
      </w:r>
      <w:r w:rsidR="0046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46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</w:t>
      </w:r>
      <w:r w:rsidR="0046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 Гражданским процессуальным</w:t>
      </w:r>
      <w:r w:rsidR="00465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BB31FA"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</w:t>
      </w: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иным законодательством Российской Федерации.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D81E4E" w:rsidRPr="005E31A2" w:rsidRDefault="00D81E4E" w:rsidP="00BB3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dfasr9sdpt"/>
      <w:bookmarkEnd w:id="26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bookmarkStart w:id="27" w:name="dfasz065bh"/>
      <w:bookmarkEnd w:id="27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судом решения о полном (частичном) отказе в удовлетворении заявленных требований Администрации, обеспечивается принятие исчерпывающих мер по обжалованию судебных актов при наличии к тому оснований.</w:t>
      </w:r>
    </w:p>
    <w:p w:rsidR="00D81E4E" w:rsidRPr="005E31A2" w:rsidRDefault="00D81E4E" w:rsidP="00D81E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1E4E" w:rsidRPr="005E31A2" w:rsidRDefault="00D81E4E" w:rsidP="00D81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D81E4E" w:rsidRPr="005E31A2" w:rsidRDefault="00D81E4E" w:rsidP="00D81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1E4E" w:rsidRPr="005E31A2" w:rsidRDefault="00D81E4E" w:rsidP="00057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dfaswdr436"/>
      <w:bookmarkStart w:id="29" w:name="_GoBack"/>
      <w:bookmarkEnd w:id="28"/>
      <w:bookmarkEnd w:id="29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На стадии принудительного исполнения службой судебных приставов судебных актов о взыскании просроченной дебиторской задолженности с должника, Администрация осуществляет, при необходимости, взаимодействие со службой судебных приставов, включающее в себя:</w:t>
      </w:r>
    </w:p>
    <w:p w:rsidR="00D81E4E" w:rsidRPr="005E31A2" w:rsidRDefault="00D81E4E" w:rsidP="00D81E4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bookmarkStart w:id="30" w:name="dfasdwu1mr"/>
      <w:bookmarkEnd w:id="30"/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81E4E" w:rsidRPr="005E31A2" w:rsidRDefault="00D81E4E" w:rsidP="00D81E4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проводит мониторинг эффективности взыскания просроченной дебиторской задолженности в рамках исполнительного производства.</w:t>
      </w:r>
    </w:p>
    <w:sectPr w:rsidR="00D81E4E" w:rsidRPr="005E31A2" w:rsidSect="00D81E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6D48"/>
    <w:multiLevelType w:val="multilevel"/>
    <w:tmpl w:val="76E4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16910"/>
    <w:multiLevelType w:val="multilevel"/>
    <w:tmpl w:val="C700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8FF"/>
    <w:rsid w:val="00057FAB"/>
    <w:rsid w:val="00212EF2"/>
    <w:rsid w:val="002D3D50"/>
    <w:rsid w:val="004658D6"/>
    <w:rsid w:val="004A1911"/>
    <w:rsid w:val="004B061A"/>
    <w:rsid w:val="004F6681"/>
    <w:rsid w:val="005E31A2"/>
    <w:rsid w:val="006074BF"/>
    <w:rsid w:val="007163DB"/>
    <w:rsid w:val="009708C6"/>
    <w:rsid w:val="009F3311"/>
    <w:rsid w:val="00BB31FA"/>
    <w:rsid w:val="00D81E4E"/>
    <w:rsid w:val="00DF0AF3"/>
    <w:rsid w:val="00E061CE"/>
    <w:rsid w:val="00ED48FF"/>
    <w:rsid w:val="00FB181B"/>
    <w:rsid w:val="00FE7028"/>
    <w:rsid w:val="00FF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81E4E"/>
  </w:style>
  <w:style w:type="paragraph" w:customStyle="1" w:styleId="ConsPlusTitle">
    <w:name w:val="ConsPlusTitle"/>
    <w:rsid w:val="00FE7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ES_ADM</dc:creator>
  <cp:keywords/>
  <dc:description/>
  <cp:lastModifiedBy>user</cp:lastModifiedBy>
  <cp:revision>16</cp:revision>
  <dcterms:created xsi:type="dcterms:W3CDTF">2025-05-30T04:18:00Z</dcterms:created>
  <dcterms:modified xsi:type="dcterms:W3CDTF">2025-06-03T03:56:00Z</dcterms:modified>
</cp:coreProperties>
</file>