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AF0" w:rsidRPr="009D2AF0" w:rsidRDefault="009D2AF0" w:rsidP="009D2A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ahoma" w:eastAsia="Times New Roman" w:hAnsi="Tahoma" w:cs="Tahoma"/>
          <w:sz w:val="28"/>
          <w:szCs w:val="28"/>
          <w:lang w:eastAsia="ru-RU"/>
        </w:rPr>
        <w:t>﻿</w:t>
      </w:r>
      <w:r w:rsidRPr="008941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9D2AF0" w:rsidRPr="009D2AF0" w:rsidRDefault="009D2AF0" w:rsidP="009D2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2AF0" w:rsidRPr="0032485D" w:rsidRDefault="009D2AF0" w:rsidP="009D2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r w:rsidR="0032485D" w:rsidRPr="00324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НОВОДУБРОВСКОГО </w:t>
      </w:r>
      <w:r w:rsidRPr="00324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СЕЛЬСОВЕТА</w:t>
      </w:r>
    </w:p>
    <w:p w:rsidR="009D2AF0" w:rsidRPr="009D2AF0" w:rsidRDefault="009D2AF0" w:rsidP="009D2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УБИНСКОГО РАЙОНА НОВОСИБИРСКОЙ ОБЛАСТИ</w:t>
      </w:r>
    </w:p>
    <w:p w:rsidR="009D2AF0" w:rsidRPr="0032485D" w:rsidRDefault="009D2AF0" w:rsidP="009D2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(шестого созыва)</w:t>
      </w:r>
    </w:p>
    <w:p w:rsidR="009D2AF0" w:rsidRPr="009D2AF0" w:rsidRDefault="009D2AF0" w:rsidP="009D2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2AF0" w:rsidRPr="009D2AF0" w:rsidRDefault="009D2AF0" w:rsidP="009D2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9D2AF0" w:rsidRPr="009D2AF0" w:rsidRDefault="009D2AF0" w:rsidP="009D2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2AF0" w:rsidRDefault="009D2AF0" w:rsidP="009D2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</w:t>
      </w:r>
    </w:p>
    <w:p w:rsidR="0032485D" w:rsidRDefault="0032485D" w:rsidP="009D2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85D" w:rsidRPr="009D2AF0" w:rsidRDefault="0032485D" w:rsidP="009D2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оводубровское</w:t>
      </w:r>
      <w:proofErr w:type="spellEnd"/>
    </w:p>
    <w:p w:rsidR="009D2AF0" w:rsidRPr="009D2AF0" w:rsidRDefault="009D2AF0" w:rsidP="009D2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2AF0" w:rsidRPr="009D2AF0" w:rsidRDefault="009D2AF0" w:rsidP="009D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32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9D2AF0" w:rsidRPr="009D2AF0" w:rsidRDefault="009D2AF0" w:rsidP="009D2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2AF0" w:rsidRPr="009D2AF0" w:rsidRDefault="009D2AF0" w:rsidP="009D2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 о премировании муниципальных служащих Администрации </w:t>
      </w:r>
      <w:proofErr w:type="spellStart"/>
      <w:r w:rsidR="00324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Новодубровского</w:t>
      </w:r>
      <w:proofErr w:type="spellEnd"/>
      <w:r w:rsidRPr="009D2A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Убинского района Новосибирской области и работников рабочих профессий</w:t>
      </w:r>
    </w:p>
    <w:p w:rsidR="009D2AF0" w:rsidRPr="009D2AF0" w:rsidRDefault="009D2AF0" w:rsidP="009D2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D2AF0" w:rsidRPr="009D2AF0" w:rsidRDefault="009D2AF0" w:rsidP="009D2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2AF0" w:rsidRPr="00E858AC" w:rsidRDefault="009D2AF0" w:rsidP="009D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Трудовым кодеком Российской Федерации, Федеральным законам от 06.10.2003 года № 131-Ф3 «</w:t>
      </w:r>
      <w:hyperlink r:id="rId4" w:history="1">
        <w:r w:rsidRPr="003248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общих принципах организации местного самоуправлени</w:t>
        </w:r>
        <w:r w:rsidRPr="009D2AF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я</w:t>
        </w:r>
      </w:hyperlink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Российской Федерации», Федеральным законом от 02.03.2007 года № 25-Ф3 </w:t>
      </w:r>
      <w:hyperlink r:id="rId5" w:history="1">
        <w:r w:rsidRPr="003248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 муниципальной службе в Российской Федерации»</w:t>
        </w:r>
      </w:hyperlink>
      <w:r w:rsidRPr="0032485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Законом Новосибирской области </w:t>
      </w:r>
      <w:hyperlink r:id="rId6" w:history="1">
        <w:r w:rsidRPr="003248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30.10.2007 № 157-ОЗ</w:t>
        </w:r>
      </w:hyperlink>
      <w:r w:rsidRPr="00E8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«О муниципальной службе в Новосибирской области», </w:t>
      </w:r>
      <w:r w:rsidR="00E858AC" w:rsidRPr="00E858AC">
        <w:rPr>
          <w:rFonts w:ascii="Times New Roman" w:hAnsi="Times New Roman" w:cs="Times New Roman"/>
          <w:sz w:val="28"/>
          <w:szCs w:val="28"/>
        </w:rPr>
        <w:t>постановлением Правительства Новосибирской области от 29.07.2024 № 348-п «</w:t>
      </w:r>
      <w:r w:rsidR="00E858AC" w:rsidRPr="00E858A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 внесении изменений в постановление Правительства Новосибирской</w:t>
      </w:r>
      <w:proofErr w:type="gramEnd"/>
      <w:r w:rsidR="00E858AC" w:rsidRPr="00E858A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области от 31.01.2017 N 20-п</w:t>
      </w:r>
      <w:r w:rsidR="00E858AC" w:rsidRPr="00E858AC">
        <w:rPr>
          <w:rFonts w:ascii="Times New Roman" w:hAnsi="Times New Roman" w:cs="Times New Roman"/>
          <w:sz w:val="28"/>
          <w:szCs w:val="28"/>
        </w:rPr>
        <w:t xml:space="preserve">», </w:t>
      </w:r>
      <w:r w:rsidRPr="00E8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proofErr w:type="spellStart"/>
      <w:r w:rsidR="003248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Новодубровского</w:t>
      </w:r>
      <w:proofErr w:type="spellEnd"/>
      <w:r w:rsidRPr="00E8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Убинского района Новосибирской области РЕШИЛ:</w:t>
      </w:r>
    </w:p>
    <w:p w:rsidR="009D2AF0" w:rsidRPr="009D2AF0" w:rsidRDefault="009D2AF0" w:rsidP="009D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 премировании муниципальных служащих Администрации </w:t>
      </w:r>
      <w:proofErr w:type="spellStart"/>
      <w:r w:rsidR="003248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Новодубровского</w:t>
      </w:r>
      <w:proofErr w:type="spellEnd"/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Убинского района Новосибирской области и работников рабочих профессий.</w:t>
      </w:r>
    </w:p>
    <w:p w:rsidR="009D2AF0" w:rsidRPr="00965F1E" w:rsidRDefault="009D2AF0" w:rsidP="009D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в настоящее решение в периодическом печатном издании «</w:t>
      </w:r>
      <w:r w:rsidRPr="00965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Вестник </w:t>
      </w:r>
      <w:proofErr w:type="spellStart"/>
      <w:r w:rsidR="003248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Новодубровского</w:t>
      </w:r>
      <w:proofErr w:type="spellEnd"/>
      <w:r w:rsidRPr="00965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сельсовета» и разместить на официальном сайте </w:t>
      </w:r>
      <w:proofErr w:type="spellStart"/>
      <w:r w:rsidR="003248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Новодубровского</w:t>
      </w:r>
      <w:proofErr w:type="spellEnd"/>
      <w:r w:rsidRPr="00965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  в информационно-телекоммуникационной сети «Интернет».</w:t>
      </w:r>
    </w:p>
    <w:p w:rsidR="009D2AF0" w:rsidRPr="00965F1E" w:rsidRDefault="009D2AF0" w:rsidP="009D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965F1E" w:rsidRPr="00965F1E">
        <w:rPr>
          <w:rFonts w:ascii="Times New Roman" w:hAnsi="Times New Roman" w:cs="Times New Roman"/>
          <w:sz w:val="28"/>
          <w:szCs w:val="28"/>
        </w:rPr>
        <w:t>Решение вступает в силу с момента его официального опубликования и распространяет свое действие на отношения возникшие, возникшие с 1 января 2024 года</w:t>
      </w:r>
      <w:r w:rsidRPr="00965F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571" w:type="dxa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9D2AF0" w:rsidRPr="009D2AF0" w:rsidTr="009D2AF0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AF0" w:rsidRPr="009D2AF0" w:rsidRDefault="009D2AF0" w:rsidP="009D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D2AF0" w:rsidRPr="009D2AF0" w:rsidRDefault="009D2AF0" w:rsidP="009D2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="0032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Новодубровского</w:t>
            </w:r>
            <w:proofErr w:type="spellEnd"/>
            <w:r w:rsidRPr="009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Убинского района Новосибирской области</w:t>
            </w:r>
          </w:p>
          <w:p w:rsidR="009D2AF0" w:rsidRPr="009D2AF0" w:rsidRDefault="009D2AF0" w:rsidP="009D2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D2AF0" w:rsidRPr="009D2AF0" w:rsidRDefault="009D2AF0" w:rsidP="00324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</w:t>
            </w:r>
            <w:r w:rsidRPr="009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2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 Воробьев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AF0" w:rsidRPr="009D2AF0" w:rsidRDefault="009D2AF0" w:rsidP="009D2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9D2AF0" w:rsidRPr="009D2AF0" w:rsidRDefault="009D2AF0" w:rsidP="009D2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депутатов </w:t>
            </w:r>
            <w:proofErr w:type="spellStart"/>
            <w:r w:rsidR="0032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Новодубровского</w:t>
            </w:r>
            <w:proofErr w:type="spellEnd"/>
            <w:r w:rsidRPr="009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Убинского района Новосибирской области </w:t>
            </w:r>
          </w:p>
          <w:p w:rsidR="009D2AF0" w:rsidRPr="009D2AF0" w:rsidRDefault="009D2AF0" w:rsidP="00324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</w:t>
            </w:r>
            <w:bookmarkStart w:id="0" w:name="_GoBack"/>
            <w:bookmarkEnd w:id="0"/>
            <w:r w:rsidR="0032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Н.И. </w:t>
            </w:r>
            <w:proofErr w:type="spellStart"/>
            <w:r w:rsidR="0032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Ронжина</w:t>
            </w:r>
            <w:proofErr w:type="spellEnd"/>
          </w:p>
        </w:tc>
      </w:tr>
    </w:tbl>
    <w:p w:rsidR="009D2AF0" w:rsidRPr="009D2AF0" w:rsidRDefault="009D2AF0" w:rsidP="00E858A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УТВЕРЖДЕНО</w:t>
      </w:r>
    </w:p>
    <w:p w:rsidR="004A5D25" w:rsidRDefault="009D2AF0" w:rsidP="009D2A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м__</w:t>
      </w: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</w:t>
      </w:r>
    </w:p>
    <w:p w:rsidR="009D2AF0" w:rsidRPr="009D2AF0" w:rsidRDefault="009D2AF0" w:rsidP="009D2A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</w:p>
    <w:p w:rsidR="009D2AF0" w:rsidRPr="009D2AF0" w:rsidRDefault="0032485D" w:rsidP="009D2A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Новодубровского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AF0"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</w:p>
    <w:p w:rsidR="009D2AF0" w:rsidRPr="009D2AF0" w:rsidRDefault="009D2AF0" w:rsidP="009D2A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 района</w:t>
      </w:r>
    </w:p>
    <w:p w:rsidR="009D2AF0" w:rsidRPr="009D2AF0" w:rsidRDefault="009D2AF0" w:rsidP="009D2A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9D2AF0" w:rsidRPr="009D2AF0" w:rsidRDefault="009D2AF0" w:rsidP="009D2A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__.20__</w:t>
      </w: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9D2AF0" w:rsidRPr="009D2AF0" w:rsidRDefault="009D2AF0" w:rsidP="009D2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2AF0" w:rsidRPr="009D2AF0" w:rsidRDefault="009D2AF0" w:rsidP="009D2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2AF0" w:rsidRPr="009D2AF0" w:rsidRDefault="009D2AF0" w:rsidP="009D2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9D2AF0" w:rsidRPr="009D2AF0" w:rsidRDefault="009D2AF0" w:rsidP="009D2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премировании муниципальных служащих Администрации </w:t>
      </w:r>
      <w:proofErr w:type="spellStart"/>
      <w:r w:rsidR="00324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Новодубровского</w:t>
      </w:r>
      <w:proofErr w:type="spellEnd"/>
      <w:r w:rsidR="00324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D2A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сельсовета Убинского района Новосибирской области и работников рабочих профессий</w:t>
      </w:r>
    </w:p>
    <w:p w:rsidR="009D2AF0" w:rsidRPr="009D2AF0" w:rsidRDefault="009D2AF0" w:rsidP="009D2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2AF0" w:rsidRPr="009D2AF0" w:rsidRDefault="009D2AF0" w:rsidP="009D2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9D2AF0" w:rsidRPr="009D2AF0" w:rsidRDefault="009D2AF0" w:rsidP="009D2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2AF0" w:rsidRPr="009D2AF0" w:rsidRDefault="009D2AF0" w:rsidP="009D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устанавливает порядок и условия премирования муниципальных служащих Администрации </w:t>
      </w:r>
      <w:proofErr w:type="spellStart"/>
      <w:r w:rsidR="003248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Новодубровского</w:t>
      </w:r>
      <w:proofErr w:type="spellEnd"/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Убинского района Новосибирской области и работников рабочих профессий  в соответствии с Законами Новосибирской области </w:t>
      </w:r>
      <w:hyperlink r:id="rId7" w:history="1">
        <w:r w:rsidRPr="003248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30.10.2007 № 157-ОЗ</w:t>
        </w:r>
      </w:hyperlink>
      <w:r w:rsidRPr="0032485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муниципальной службе в Новосибирской области»,</w:t>
      </w: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Новосибирской области от 31.01.2017 г. № 20-п «О нормативах формирования расходов на оплату труда депутатов, членов выборных  органов местного самоуправления, осуществляющих свои полномочия на</w:t>
      </w:r>
      <w:proofErr w:type="gramEnd"/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постоянной</w:t>
      </w:r>
      <w:proofErr w:type="gramEnd"/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основе, муниципальных служащих и (или) содержание органов местного самоуправления муниципальных образований Новосибирской области».</w:t>
      </w:r>
    </w:p>
    <w:p w:rsidR="009D2AF0" w:rsidRPr="009D2AF0" w:rsidRDefault="0032485D" w:rsidP="009D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9D2AF0"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Премирование муниципальных служащих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Новодубровского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AF0"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Убинского района Новосибирской области и работников рабочих профессий осуществляется за успешное выполнение плановых мероприятий и заданий, за вклад в достижение целей и решение задач, стоящих перед Администрацией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Новодубровского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AF0"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Убинского района Новосибирской области.</w:t>
      </w:r>
    </w:p>
    <w:p w:rsidR="009D2AF0" w:rsidRPr="009D2AF0" w:rsidRDefault="009D2AF0" w:rsidP="009D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Для премирования используются средства фонда оплаты труда Администрации </w:t>
      </w:r>
      <w:proofErr w:type="spellStart"/>
      <w:r w:rsidR="003248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Новодубровского</w:t>
      </w:r>
      <w:proofErr w:type="spellEnd"/>
      <w:r w:rsidR="0032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Убинского района Новосибирской области </w:t>
      </w:r>
      <w:proofErr w:type="gramStart"/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утвержденной сметы расходов на содержание.</w:t>
      </w:r>
    </w:p>
    <w:p w:rsidR="009D2AF0" w:rsidRPr="009D2AF0" w:rsidRDefault="009D2AF0" w:rsidP="009D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премировании муниципальных служащих и рабочих принимает Глава </w:t>
      </w:r>
      <w:proofErr w:type="spellStart"/>
      <w:r w:rsidR="003248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Новодубровского</w:t>
      </w:r>
      <w:proofErr w:type="spellEnd"/>
      <w:r w:rsidR="0032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Убинского района Новосибирской области и оформляется соответствующим распоряжением.</w:t>
      </w:r>
    </w:p>
    <w:p w:rsidR="009D2AF0" w:rsidRPr="009D2AF0" w:rsidRDefault="009D2AF0" w:rsidP="009D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2AF0" w:rsidRPr="009D2AF0" w:rsidRDefault="009D2AF0" w:rsidP="009D2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Виды и размеры премии</w:t>
      </w:r>
    </w:p>
    <w:p w:rsidR="009D2AF0" w:rsidRPr="009D2AF0" w:rsidRDefault="009D2AF0" w:rsidP="009D2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2AF0" w:rsidRPr="009D2AF0" w:rsidRDefault="009D2AF0" w:rsidP="009D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 Предусматриваются следующие виды премии:</w:t>
      </w:r>
    </w:p>
    <w:p w:rsidR="009D2AF0" w:rsidRPr="009D2AF0" w:rsidRDefault="009D2AF0" w:rsidP="009D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Ежемесячное денежное поощрение:</w:t>
      </w:r>
    </w:p>
    <w:p w:rsidR="009D2AF0" w:rsidRPr="009D2AF0" w:rsidRDefault="009D2AF0" w:rsidP="009D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для муниципальных служащих.</w:t>
      </w:r>
    </w:p>
    <w:p w:rsidR="009D2AF0" w:rsidRPr="009D2AF0" w:rsidRDefault="009D2AF0" w:rsidP="009D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Премия по итогам работы за календарный период года (месяц) и год для работников рабочих профессий Администрации </w:t>
      </w:r>
      <w:proofErr w:type="spellStart"/>
      <w:r w:rsidR="003248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Новодубровского</w:t>
      </w:r>
      <w:proofErr w:type="spellEnd"/>
      <w:r w:rsidR="0032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Убинского района Новосибирской области.</w:t>
      </w:r>
    </w:p>
    <w:p w:rsidR="009D2AF0" w:rsidRPr="009D2AF0" w:rsidRDefault="009D2AF0" w:rsidP="009D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Премия за выполнение особо важных и сложных заданий</w:t>
      </w:r>
    </w:p>
    <w:p w:rsidR="009D2AF0" w:rsidRPr="009D2AF0" w:rsidRDefault="009D2AF0" w:rsidP="009D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муниципальных служащих.</w:t>
      </w:r>
    </w:p>
    <w:p w:rsidR="009D2AF0" w:rsidRPr="009D2AF0" w:rsidRDefault="009D2AF0" w:rsidP="009D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Персональный размер ежемесячного денежного поощрения, премий по итогам работы за календарный период года (месяц) и год определяется в зависимости от реального </w:t>
      </w:r>
      <w:proofErr w:type="gramStart"/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вклада</w:t>
      </w:r>
      <w:proofErr w:type="gramEnd"/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работающего в результат деятельности подразделения пропорционально фактически отработанному времени за премируемый период:</w:t>
      </w:r>
    </w:p>
    <w:p w:rsidR="009D2AF0" w:rsidRPr="009D2AF0" w:rsidRDefault="009D2AF0" w:rsidP="009D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служащим к должностному окладу</w:t>
      </w:r>
      <w:r w:rsidR="00E1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размере до 2 должностных окладов;</w:t>
      </w:r>
    </w:p>
    <w:p w:rsidR="009D2AF0" w:rsidRPr="009D2AF0" w:rsidRDefault="009D2AF0" w:rsidP="009D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премий может быть увеличен за счет экономии фонда оплаты труда.  </w:t>
      </w:r>
    </w:p>
    <w:p w:rsidR="009D2AF0" w:rsidRPr="009D2AF0" w:rsidRDefault="009D2AF0" w:rsidP="009D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Размер премии за выполнение особо важных и сложных заданий</w:t>
      </w:r>
    </w:p>
    <w:p w:rsidR="009D2AF0" w:rsidRPr="009D2AF0" w:rsidRDefault="009D2AF0" w:rsidP="009D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муниципальных служащих максимальными размерами не ограничивается, но не может превышать двух месячных окладов денежного содержания в расчете на год.</w:t>
      </w:r>
    </w:p>
    <w:p w:rsidR="009D2AF0" w:rsidRPr="009D2AF0" w:rsidRDefault="009D2AF0" w:rsidP="009D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Размер ежемесячного денежного поощрения, премий устанавливается Главой </w:t>
      </w:r>
      <w:proofErr w:type="spellStart"/>
      <w:r w:rsidR="003248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Новодубровского</w:t>
      </w:r>
      <w:proofErr w:type="spellEnd"/>
      <w:r w:rsidR="0032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Убинского района Новосибирской области.</w:t>
      </w:r>
    </w:p>
    <w:p w:rsidR="009D2AF0" w:rsidRPr="009D2AF0" w:rsidRDefault="009D2AF0" w:rsidP="009D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На ежемесячное денежное поощрение, премии начисляется районный коэффициент.</w:t>
      </w:r>
    </w:p>
    <w:p w:rsidR="009D2AF0" w:rsidRPr="009D2AF0" w:rsidRDefault="009D2AF0" w:rsidP="009D2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2AF0" w:rsidRPr="009D2AF0" w:rsidRDefault="009D2AF0" w:rsidP="009D2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Условия и порядок премирования</w:t>
      </w:r>
    </w:p>
    <w:p w:rsidR="009D2AF0" w:rsidRPr="009D2AF0" w:rsidRDefault="009D2AF0" w:rsidP="009D2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2AF0" w:rsidRPr="009D2AF0" w:rsidRDefault="009D2AF0" w:rsidP="009D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Муниципальным служащим премия выплачивается за своевременное и качественное выполнение работ по основным направлениям деятельности, отсутствие </w:t>
      </w:r>
      <w:proofErr w:type="gramStart"/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фактов нарушения сроков исполнения правовых актов</w:t>
      </w:r>
      <w:proofErr w:type="gramEnd"/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поручений Главы </w:t>
      </w:r>
      <w:proofErr w:type="spellStart"/>
      <w:r w:rsidR="003248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Новодубровского</w:t>
      </w:r>
      <w:proofErr w:type="spellEnd"/>
      <w:r w:rsidR="0032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Убинского района Новосибирской области.</w:t>
      </w:r>
    </w:p>
    <w:p w:rsidR="009D2AF0" w:rsidRPr="009D2AF0" w:rsidRDefault="008E4B94" w:rsidP="009D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3.2. </w:t>
      </w:r>
      <w:r w:rsidR="009D2AF0"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размера премии предусматривается:</w:t>
      </w:r>
    </w:p>
    <w:p w:rsidR="009D2AF0" w:rsidRPr="009D2AF0" w:rsidRDefault="009D2AF0" w:rsidP="009D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служащим – за досрочное образцовое выполнение заданий, выполнение с надлежащим качеством обязанностейотсутствующего работника, качественное выполнение плановых работ изаданий;</w:t>
      </w:r>
    </w:p>
    <w:p w:rsidR="009D2AF0" w:rsidRPr="009D2AF0" w:rsidRDefault="009D2AF0" w:rsidP="009D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рабочим – за своевременное и качественное выполнение должностныхобязанностей, выполнение с надлежащим качеством обязанностейотсутствующего работника.</w:t>
      </w:r>
    </w:p>
    <w:p w:rsidR="009D2AF0" w:rsidRPr="009D2AF0" w:rsidRDefault="008E4B94" w:rsidP="009D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3.3.  </w:t>
      </w:r>
      <w:r w:rsidR="009D2AF0"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Премированию за указанный календарный период года (месяц) не подлежат работники:</w:t>
      </w:r>
    </w:p>
    <w:p w:rsidR="009D2AF0" w:rsidRPr="009D2AF0" w:rsidRDefault="009D2AF0" w:rsidP="009D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- вновь принятые на муниципальную службу (работу) и проработавшие менее половины установленного календарного периода;</w:t>
      </w:r>
    </w:p>
    <w:p w:rsidR="009D2AF0" w:rsidRPr="009D2AF0" w:rsidRDefault="008E4B94" w:rsidP="009D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="009D2AF0"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- уволенные по инициативе Администрации согласно ст. 81 Трудового </w:t>
      </w:r>
      <w:hyperlink r:id="rId8" w:history="1">
        <w:r w:rsidR="009D2AF0" w:rsidRPr="003248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кодекса</w:t>
        </w:r>
      </w:hyperlink>
      <w:r w:rsidR="009D2AF0"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РФ и п.2 ст.27 Закона области от 30.10.2007 № 157 - </w:t>
      </w:r>
      <w:proofErr w:type="gramStart"/>
      <w:r w:rsidR="009D2AF0"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ОЗ</w:t>
      </w:r>
      <w:proofErr w:type="gramEnd"/>
      <w:r w:rsidR="009D2AF0"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AF0"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«О муниципальной службе в Новосибирской области» в период, за который выплачивается премия;</w:t>
      </w:r>
    </w:p>
    <w:p w:rsidR="009D2AF0" w:rsidRPr="009D2AF0" w:rsidRDefault="009D2AF0" w:rsidP="009D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- совершившие прогул (в т.ч. отсутствие на рабочем месте более четырех часов в течение рабочего дня (смены) без уважительных причин, появление на работе в нетрезвом состоянии;</w:t>
      </w:r>
    </w:p>
    <w:p w:rsidR="009D2AF0" w:rsidRPr="009D2AF0" w:rsidRDefault="008E4B94" w:rsidP="009D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="009D2AF0"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proofErr w:type="gramStart"/>
      <w:r w:rsidR="009D2AF0"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допустившие</w:t>
      </w:r>
      <w:proofErr w:type="gramEnd"/>
      <w:r w:rsidR="009D2AF0"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несвоевременное и некачественное рассмотрение обращений, жалоб граждан в период, за который выплачивается премия;</w:t>
      </w:r>
    </w:p>
    <w:p w:rsidR="009D2AF0" w:rsidRPr="009D2AF0" w:rsidRDefault="009D2AF0" w:rsidP="009D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- в </w:t>
      </w:r>
      <w:proofErr w:type="gramStart"/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proofErr w:type="gramEnd"/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установлены факты несоблюдения ограничений, связанных с нахождением на муниципальной службе (применяется к муниципальным служащим), в период, за который выплачивается премия;</w:t>
      </w:r>
    </w:p>
    <w:p w:rsidR="009D2AF0" w:rsidRPr="009D2AF0" w:rsidRDefault="009D2AF0" w:rsidP="009D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- в отношении, </w:t>
      </w:r>
      <w:proofErr w:type="gramStart"/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применено дисциплинарное взыскание в период, за который выплачивается премия;</w:t>
      </w:r>
    </w:p>
    <w:p w:rsidR="009D2AF0" w:rsidRPr="009D2AF0" w:rsidRDefault="008E4B94" w:rsidP="009D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="009D2AF0"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- допустившие случаи неудовлетворительного состояния исполнительской дисциплины.</w:t>
      </w:r>
    </w:p>
    <w:p w:rsidR="009D2AF0" w:rsidRPr="009D2AF0" w:rsidRDefault="009D2AF0" w:rsidP="009D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Списки работников с указанием оснований, по которым размеры премий увеличиваются, уменьшаются или не выплачиваются полностью, предоставляются специалисту по кадровой работе для подготовки проекта распоряжения Администрации </w:t>
      </w:r>
      <w:proofErr w:type="spellStart"/>
      <w:r w:rsidR="003248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Новодубровского</w:t>
      </w:r>
      <w:proofErr w:type="spellEnd"/>
      <w:r w:rsidR="0032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Убинского района Новосибирской области до 25 числа текущего месяца.</w:t>
      </w:r>
    </w:p>
    <w:p w:rsidR="009D2AF0" w:rsidRPr="009D2AF0" w:rsidRDefault="009D2AF0" w:rsidP="009D2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2AF0" w:rsidRPr="009D2AF0" w:rsidRDefault="009D2AF0" w:rsidP="009D2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3789" w:rsidRPr="009D2AF0" w:rsidRDefault="00F13789">
      <w:pPr>
        <w:rPr>
          <w:rFonts w:ascii="Times New Roman" w:hAnsi="Times New Roman" w:cs="Times New Roman"/>
          <w:sz w:val="28"/>
          <w:szCs w:val="28"/>
        </w:rPr>
      </w:pPr>
    </w:p>
    <w:sectPr w:rsidR="00F13789" w:rsidRPr="009D2AF0" w:rsidSect="00A96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0C1"/>
    <w:rsid w:val="00025849"/>
    <w:rsid w:val="00070B08"/>
    <w:rsid w:val="000C3765"/>
    <w:rsid w:val="00114605"/>
    <w:rsid w:val="001B68DE"/>
    <w:rsid w:val="001D79D9"/>
    <w:rsid w:val="002A5C1D"/>
    <w:rsid w:val="0032485D"/>
    <w:rsid w:val="00360010"/>
    <w:rsid w:val="003972D1"/>
    <w:rsid w:val="003E7369"/>
    <w:rsid w:val="00472FD7"/>
    <w:rsid w:val="00484BA1"/>
    <w:rsid w:val="004A5D25"/>
    <w:rsid w:val="0050061D"/>
    <w:rsid w:val="005D5D85"/>
    <w:rsid w:val="00734F34"/>
    <w:rsid w:val="00786DEB"/>
    <w:rsid w:val="0079635E"/>
    <w:rsid w:val="007C08F1"/>
    <w:rsid w:val="007D6DDB"/>
    <w:rsid w:val="00830B8F"/>
    <w:rsid w:val="00833598"/>
    <w:rsid w:val="008941FC"/>
    <w:rsid w:val="00897FC6"/>
    <w:rsid w:val="008B44DB"/>
    <w:rsid w:val="008C44B2"/>
    <w:rsid w:val="008E4B94"/>
    <w:rsid w:val="00965F1E"/>
    <w:rsid w:val="009A7F62"/>
    <w:rsid w:val="009D2AF0"/>
    <w:rsid w:val="009D55EF"/>
    <w:rsid w:val="00A457A9"/>
    <w:rsid w:val="00A961C5"/>
    <w:rsid w:val="00A961D0"/>
    <w:rsid w:val="00AD5813"/>
    <w:rsid w:val="00B01B30"/>
    <w:rsid w:val="00B50B94"/>
    <w:rsid w:val="00B57694"/>
    <w:rsid w:val="00BC30F9"/>
    <w:rsid w:val="00BF2AA2"/>
    <w:rsid w:val="00C42DFB"/>
    <w:rsid w:val="00D74322"/>
    <w:rsid w:val="00DD50C1"/>
    <w:rsid w:val="00DD5A89"/>
    <w:rsid w:val="00E07011"/>
    <w:rsid w:val="00E109CF"/>
    <w:rsid w:val="00E1298F"/>
    <w:rsid w:val="00E315C3"/>
    <w:rsid w:val="00E510D6"/>
    <w:rsid w:val="00E858AC"/>
    <w:rsid w:val="00E93FD5"/>
    <w:rsid w:val="00E95D60"/>
    <w:rsid w:val="00EB3420"/>
    <w:rsid w:val="00EB5A7B"/>
    <w:rsid w:val="00EC57EE"/>
    <w:rsid w:val="00EE38AA"/>
    <w:rsid w:val="00F13789"/>
    <w:rsid w:val="00F43103"/>
    <w:rsid w:val="00FF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9D2AF0"/>
  </w:style>
  <w:style w:type="paragraph" w:customStyle="1" w:styleId="table0">
    <w:name w:val="table0"/>
    <w:basedOn w:val="a"/>
    <w:rsid w:val="009D2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9D2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9D2AF0"/>
  </w:style>
  <w:style w:type="paragraph" w:customStyle="1" w:styleId="table0">
    <w:name w:val="table0"/>
    <w:basedOn w:val="a"/>
    <w:rsid w:val="009D2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9D2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scli.ru:8080/rnla-links/ws/content/act/b11798ff-43b9-49db-b06c-4223f9d555e2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la-service.scli.ru:8080/rnla-links/ws/content/act/d162e043-5025-43c6-a15e-e0932b5c9e38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la-service.scli.ru:8080/rnla-links/ws/content/act/d162e043-5025-43c6-a15e-e0932b5c9e38.html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nla-service.scli.ru:8080/rnla-links/ws/content/act/bbf89570-6239-4cfb-bdba-5b454c14e321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nla-service.scli.ru:8080/rnla-links/ws/content/act/96e20c02-1b12-465a-b64c-24aa92270007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1149</Words>
  <Characters>6551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ub_ermol</dc:creator>
  <cp:keywords/>
  <dc:description/>
  <cp:lastModifiedBy>user</cp:lastModifiedBy>
  <cp:revision>11</cp:revision>
  <dcterms:created xsi:type="dcterms:W3CDTF">2023-06-13T03:50:00Z</dcterms:created>
  <dcterms:modified xsi:type="dcterms:W3CDTF">2024-08-23T08:45:00Z</dcterms:modified>
</cp:coreProperties>
</file>