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7B2" w:rsidRDefault="00D207B2" w:rsidP="00D207B2">
      <w:pPr>
        <w:rPr>
          <w:sz w:val="28"/>
          <w:szCs w:val="28"/>
        </w:rPr>
      </w:pPr>
      <w:r>
        <w:rPr>
          <w:sz w:val="28"/>
          <w:szCs w:val="28"/>
        </w:rPr>
        <w:t xml:space="preserve">                                                  </w:t>
      </w:r>
      <w:r w:rsidR="00D47AB0" w:rsidRPr="00D47AB0">
        <w:rPr>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168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r>
        <w:rPr>
          <w:sz w:val="28"/>
          <w:szCs w:val="28"/>
        </w:rPr>
        <w:t xml:space="preserve"> </w:t>
      </w:r>
      <w:r w:rsidR="00D47AB0" w:rsidRPr="00D47AB0">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7.25pt;height:50.25pt" fillcolor="#3cf" strokecolor="#009" strokeweight="1pt">
            <v:shadow on="t" color="#009" offset="7pt,-7pt"/>
            <v:textpath style="font-family:&quot;Impact&quot;;v-text-spacing:52429f;v-text-kern:t" trim="t" fitpath="t" xscale="f" string="НОВОДУБРОВСКОГО СЕЛЬСОВЕТА "/>
          </v:shape>
        </w:pict>
      </w:r>
    </w:p>
    <w:p w:rsidR="00D207B2" w:rsidRDefault="00D207B2" w:rsidP="00D207B2">
      <w:pPr>
        <w:pStyle w:val="af1"/>
        <w:tabs>
          <w:tab w:val="center" w:pos="4677"/>
          <w:tab w:val="right" w:pos="9355"/>
        </w:tabs>
        <w:jc w:val="center"/>
        <w:rPr>
          <w:sz w:val="28"/>
          <w:szCs w:val="28"/>
        </w:rPr>
      </w:pPr>
      <w:r>
        <w:rPr>
          <w:sz w:val="28"/>
          <w:szCs w:val="28"/>
        </w:rPr>
        <w:t>Совместный печатный орган Администрации и совета депутатов</w:t>
      </w:r>
    </w:p>
    <w:p w:rsidR="00D207B2" w:rsidRDefault="00D207B2" w:rsidP="00D207B2">
      <w:pPr>
        <w:jc w:val="center"/>
        <w:rPr>
          <w:sz w:val="28"/>
          <w:szCs w:val="28"/>
        </w:rPr>
      </w:pPr>
      <w:proofErr w:type="spellStart"/>
      <w:r>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w:t>
      </w:r>
      <w:r>
        <w:rPr>
          <w:sz w:val="28"/>
          <w:szCs w:val="28"/>
        </w:rPr>
        <w:t xml:space="preserve">    №</w:t>
      </w:r>
      <w:r w:rsidR="002F3689">
        <w:rPr>
          <w:sz w:val="28"/>
          <w:szCs w:val="28"/>
        </w:rPr>
        <w:t>34</w:t>
      </w:r>
      <w:r>
        <w:rPr>
          <w:sz w:val="28"/>
          <w:szCs w:val="28"/>
        </w:rPr>
        <w:t xml:space="preserve">  от </w:t>
      </w:r>
      <w:r w:rsidR="002F3689">
        <w:rPr>
          <w:sz w:val="28"/>
          <w:szCs w:val="28"/>
        </w:rPr>
        <w:t>18.09</w:t>
      </w:r>
      <w:r>
        <w:rPr>
          <w:sz w:val="28"/>
          <w:szCs w:val="28"/>
        </w:rPr>
        <w:t>.2023г</w:t>
      </w:r>
    </w:p>
    <w:p w:rsidR="002F3689" w:rsidRPr="00D135B3" w:rsidRDefault="002F3689" w:rsidP="002F3689">
      <w:pPr>
        <w:shd w:val="clear" w:color="auto" w:fill="FFFFFF"/>
        <w:spacing w:line="240" w:lineRule="exact"/>
        <w:ind w:firstLine="567"/>
        <w:jc w:val="center"/>
        <w:rPr>
          <w:b/>
          <w:szCs w:val="28"/>
        </w:rPr>
      </w:pPr>
      <w:r w:rsidRPr="001126C7">
        <w:rPr>
          <w:b/>
          <w:szCs w:val="28"/>
        </w:rPr>
        <w:t>Состояние прокурорского надзора за производством дознания в органах внутренних дел, службы судебных приставов</w:t>
      </w:r>
      <w:r>
        <w:rPr>
          <w:b/>
          <w:szCs w:val="28"/>
        </w:rPr>
        <w:t xml:space="preserve"> и</w:t>
      </w:r>
      <w:r w:rsidRPr="001126C7">
        <w:rPr>
          <w:b/>
          <w:szCs w:val="28"/>
        </w:rPr>
        <w:t xml:space="preserve"> государственной противопожарной службы </w:t>
      </w:r>
      <w:r w:rsidRPr="00D135B3">
        <w:rPr>
          <w:b/>
        </w:rPr>
        <w:t xml:space="preserve">в </w:t>
      </w:r>
      <w:r>
        <w:rPr>
          <w:b/>
        </w:rPr>
        <w:t xml:space="preserve">1 полугодии </w:t>
      </w:r>
      <w:r w:rsidRPr="00D135B3">
        <w:rPr>
          <w:b/>
        </w:rPr>
        <w:t>20</w:t>
      </w:r>
      <w:r>
        <w:rPr>
          <w:b/>
        </w:rPr>
        <w:t>23</w:t>
      </w:r>
      <w:r w:rsidRPr="00D135B3">
        <w:rPr>
          <w:b/>
        </w:rPr>
        <w:t xml:space="preserve"> год</w:t>
      </w:r>
      <w:r>
        <w:rPr>
          <w:b/>
        </w:rPr>
        <w:t>а</w:t>
      </w:r>
      <w:r w:rsidRPr="00D135B3">
        <w:rPr>
          <w:b/>
        </w:rPr>
        <w:t xml:space="preserve"> </w:t>
      </w:r>
    </w:p>
    <w:p w:rsidR="002F3689" w:rsidRPr="00D921D4" w:rsidRDefault="002F3689" w:rsidP="002F3689">
      <w:pPr>
        <w:shd w:val="clear" w:color="auto" w:fill="FFFFFF"/>
        <w:ind w:firstLine="567"/>
        <w:jc w:val="both"/>
        <w:rPr>
          <w:rFonts w:ascii="Times New Roman" w:hAnsi="Times New Roman" w:cs="Times New Roman"/>
          <w:sz w:val="24"/>
          <w:szCs w:val="24"/>
        </w:rPr>
      </w:pPr>
      <w:r w:rsidRPr="00D921D4">
        <w:rPr>
          <w:rFonts w:ascii="Times New Roman" w:hAnsi="Times New Roman" w:cs="Times New Roman"/>
          <w:sz w:val="24"/>
          <w:szCs w:val="24"/>
        </w:rPr>
        <w:t>В 1 полугодии 2023 года при осуществлении надзора за производством дознания, в том числе при приеме регистрации и рассмотрении сообщений о преступлении в органах внутренних дел выявлено 131 (АППГ - 71) нарушений закона, в органах МЧС - 1 (АППГ - 2), в службе судебных приставов – 0 (АППГ – 0). Других органов дознания на территории района не имеется.</w:t>
      </w:r>
    </w:p>
    <w:p w:rsidR="002F3689" w:rsidRPr="002F3689" w:rsidRDefault="002F3689" w:rsidP="002F3689">
      <w:pPr>
        <w:pStyle w:val="af3"/>
        <w:spacing w:after="0"/>
        <w:ind w:left="0" w:firstLine="567"/>
        <w:jc w:val="both"/>
        <w:rPr>
          <w:sz w:val="24"/>
        </w:rPr>
      </w:pPr>
      <w:proofErr w:type="gramStart"/>
      <w:r w:rsidRPr="002F3689">
        <w:rPr>
          <w:sz w:val="24"/>
        </w:rPr>
        <w:t>Наиболее типичными нарушениями в данной сфере являются нарушения сроков проведения дополнительной проверки в порядке ст.ст.144-145 УПК РФ установленных прокурором, нарушение требований ч. 4 ст. 148 УПК РФ, в части несвоевременно направления копий постановлений об отказе в возбуждении уголовного дела прокурору, а также необоснованное принятие решений по уголовно-процессуальным проверкам, по которым не выяснены все обстоятельства.</w:t>
      </w:r>
      <w:proofErr w:type="gramEnd"/>
    </w:p>
    <w:p w:rsidR="002F3689" w:rsidRPr="002F3689" w:rsidRDefault="002F3689" w:rsidP="002F3689">
      <w:pPr>
        <w:pStyle w:val="af3"/>
        <w:spacing w:after="0"/>
        <w:ind w:left="0" w:firstLine="567"/>
        <w:jc w:val="both"/>
        <w:rPr>
          <w:sz w:val="24"/>
        </w:rPr>
      </w:pPr>
      <w:r w:rsidRPr="002F3689">
        <w:rPr>
          <w:sz w:val="24"/>
        </w:rPr>
        <w:t>В целях устранения выявленных нарушений в 1 полугодии 2023 года, в органы дознания прокурором было внесено 5 (АППГ - 5) представления, все в органы дознания ОВД.</w:t>
      </w:r>
    </w:p>
    <w:p w:rsidR="002F3689" w:rsidRPr="002F3689" w:rsidRDefault="002F3689" w:rsidP="002F3689">
      <w:pPr>
        <w:pStyle w:val="af3"/>
        <w:spacing w:after="0"/>
        <w:ind w:left="0" w:firstLine="567"/>
        <w:jc w:val="both"/>
        <w:rPr>
          <w:sz w:val="24"/>
        </w:rPr>
      </w:pPr>
      <w:r w:rsidRPr="002F3689">
        <w:rPr>
          <w:sz w:val="24"/>
        </w:rPr>
        <w:t xml:space="preserve">По результатам рассмотрения представлений требования прокурора были удовлетворены, нарушения устранены, к дисциплинарной ответственности было привлечено 14 (АППГ - 21) должностное лицо, все в органах дознания ОВД. </w:t>
      </w:r>
    </w:p>
    <w:p w:rsidR="002F3689" w:rsidRPr="002F3689" w:rsidRDefault="002F3689" w:rsidP="002F3689">
      <w:pPr>
        <w:pStyle w:val="af3"/>
        <w:spacing w:after="0"/>
        <w:ind w:left="0" w:firstLine="567"/>
        <w:jc w:val="both"/>
        <w:rPr>
          <w:sz w:val="24"/>
        </w:rPr>
      </w:pPr>
      <w:r w:rsidRPr="002F3689">
        <w:rPr>
          <w:sz w:val="24"/>
        </w:rPr>
        <w:t>Всего в 1 полугодии 2023 года в органах дознания было зарегистрировано 254 (АППГ-300) сообщений о преступлениях, из них в органах дознания МВД - 241 (АППГ-282) сообщений, МЧС – 10 (АППГ - 14) сообщений, в службе судебных приставов – 3 (АППГ – 4) сообщений.</w:t>
      </w:r>
    </w:p>
    <w:p w:rsidR="002F3689" w:rsidRPr="002F3689" w:rsidRDefault="002F3689" w:rsidP="002F3689">
      <w:pPr>
        <w:pStyle w:val="af3"/>
        <w:spacing w:after="0"/>
        <w:ind w:left="0" w:firstLine="567"/>
        <w:jc w:val="both"/>
        <w:rPr>
          <w:sz w:val="24"/>
        </w:rPr>
      </w:pPr>
      <w:r w:rsidRPr="002F3689">
        <w:rPr>
          <w:sz w:val="24"/>
        </w:rPr>
        <w:t>По результатам рассмотрения сообщений о преступлениях всего органами дознания было возбуждено 35 (АППГ-30) уголовных дел, из них в органах дознания МВД 33 (АППГ-27), МЧС – 0 (АППГ - 0), в службе судебных приставов – 2 (АППГ – 3).</w:t>
      </w:r>
    </w:p>
    <w:p w:rsidR="002F3689" w:rsidRPr="002F3689" w:rsidRDefault="002F3689" w:rsidP="002F3689">
      <w:pPr>
        <w:pStyle w:val="af3"/>
        <w:spacing w:after="0"/>
        <w:ind w:left="0" w:firstLine="567"/>
        <w:jc w:val="both"/>
        <w:rPr>
          <w:sz w:val="24"/>
        </w:rPr>
      </w:pPr>
      <w:r w:rsidRPr="002F3689">
        <w:rPr>
          <w:sz w:val="24"/>
        </w:rPr>
        <w:t>По результатам рассмотрения сообщений о преступлениях органами дознания было отказано в возбуждении уголовного дела в 87 случаях (АППГ - 96), из них в органах дознания МВД 78 (АППГ-82), МЧС – 8 (АППГ - 13), в службе судебных приставов – 1 (АППГ – 1).</w:t>
      </w:r>
    </w:p>
    <w:p w:rsidR="002F3689" w:rsidRPr="002F3689" w:rsidRDefault="002F3689" w:rsidP="002F3689">
      <w:pPr>
        <w:pStyle w:val="af3"/>
        <w:spacing w:after="0"/>
        <w:ind w:left="0" w:firstLine="567"/>
        <w:jc w:val="both"/>
        <w:rPr>
          <w:sz w:val="24"/>
        </w:rPr>
      </w:pPr>
      <w:r w:rsidRPr="002F3689">
        <w:rPr>
          <w:sz w:val="24"/>
        </w:rPr>
        <w:t>За период 1 полугодия 2023 года при осуществлении надзора за производством дознания, в том числе при приеме регистрации и рассмотрении сообщений о преступлении, прокурором района было отменено 32 (АППГ-33) постановления об отказе в возбуждении уголовного дела, из них вынесенных органами дознания ОВД – 31 (АППГ-31), МЧС – 1 (АППГ - 2), в службе судебных приставов – 0 (АППГ – 0).</w:t>
      </w:r>
    </w:p>
    <w:p w:rsidR="002F3689" w:rsidRPr="002F3689" w:rsidRDefault="002F3689" w:rsidP="002F3689">
      <w:pPr>
        <w:pStyle w:val="af3"/>
        <w:spacing w:after="0"/>
        <w:ind w:firstLine="567"/>
        <w:jc w:val="both"/>
        <w:rPr>
          <w:sz w:val="24"/>
        </w:rPr>
      </w:pPr>
      <w:r w:rsidRPr="002F3689">
        <w:rPr>
          <w:sz w:val="24"/>
        </w:rPr>
        <w:t>Основаниями отмены указанных постановлений послужила неполнота проведенной проверки. Решения прокурора в данной сфере не обжаловались.</w:t>
      </w:r>
    </w:p>
    <w:p w:rsidR="002F3689" w:rsidRPr="002F3689" w:rsidRDefault="002F3689" w:rsidP="002F3689">
      <w:pPr>
        <w:pStyle w:val="ac"/>
        <w:spacing w:line="240" w:lineRule="exact"/>
      </w:pPr>
    </w:p>
    <w:p w:rsidR="002F3689" w:rsidRPr="002F3689" w:rsidRDefault="002F3689" w:rsidP="002F3689">
      <w:pPr>
        <w:pStyle w:val="ac"/>
        <w:spacing w:line="240" w:lineRule="exact"/>
      </w:pPr>
      <w:r w:rsidRPr="002F3689">
        <w:t>И.о. прокурора</w:t>
      </w:r>
    </w:p>
    <w:p w:rsidR="002F3689" w:rsidRPr="002F3689" w:rsidRDefault="002F3689" w:rsidP="002F3689">
      <w:pPr>
        <w:pStyle w:val="ac"/>
        <w:spacing w:line="240" w:lineRule="exact"/>
      </w:pPr>
      <w:r w:rsidRPr="002F3689">
        <w:t>Убинского района</w:t>
      </w:r>
    </w:p>
    <w:p w:rsidR="00D207B2" w:rsidRDefault="002F3689" w:rsidP="002F3689">
      <w:pPr>
        <w:pStyle w:val="ac"/>
        <w:spacing w:line="240" w:lineRule="exact"/>
      </w:pPr>
      <w:r w:rsidRPr="002F3689">
        <w:t>младший советник юстиции</w:t>
      </w:r>
      <w:r w:rsidRPr="002F3689">
        <w:tab/>
      </w:r>
      <w:r w:rsidRPr="002F3689">
        <w:tab/>
      </w:r>
      <w:r w:rsidRPr="002F3689">
        <w:tab/>
      </w:r>
      <w:r w:rsidRPr="002F3689">
        <w:tab/>
      </w:r>
      <w:r w:rsidRPr="002F3689">
        <w:tab/>
      </w:r>
      <w:r w:rsidRPr="002F3689">
        <w:tab/>
      </w:r>
      <w:r w:rsidRPr="002F3689">
        <w:tab/>
        <w:t xml:space="preserve">С.В. </w:t>
      </w:r>
      <w:proofErr w:type="spellStart"/>
      <w:r w:rsidRPr="002F3689">
        <w:t>Бервинов</w:t>
      </w:r>
      <w:proofErr w:type="spellEnd"/>
    </w:p>
    <w:p w:rsidR="002F3689" w:rsidRDefault="002F3689" w:rsidP="002F3689">
      <w:pPr>
        <w:spacing w:line="240" w:lineRule="exact"/>
        <w:jc w:val="center"/>
        <w:rPr>
          <w:b/>
          <w:szCs w:val="28"/>
        </w:rPr>
      </w:pPr>
    </w:p>
    <w:p w:rsidR="00D921D4" w:rsidRDefault="00D921D4" w:rsidP="002F3689">
      <w:pPr>
        <w:spacing w:line="240" w:lineRule="exact"/>
        <w:jc w:val="center"/>
        <w:rPr>
          <w:b/>
          <w:szCs w:val="28"/>
        </w:rPr>
      </w:pPr>
    </w:p>
    <w:p w:rsidR="002F3689" w:rsidRPr="00D135B3" w:rsidRDefault="002F3689" w:rsidP="002F3689">
      <w:pPr>
        <w:spacing w:line="240" w:lineRule="exact"/>
        <w:jc w:val="center"/>
        <w:rPr>
          <w:b/>
          <w:szCs w:val="28"/>
        </w:rPr>
      </w:pPr>
      <w:r w:rsidRPr="000C1C5C">
        <w:rPr>
          <w:b/>
          <w:szCs w:val="28"/>
        </w:rPr>
        <w:lastRenderedPageBreak/>
        <w:t>состояни</w:t>
      </w:r>
      <w:r>
        <w:rPr>
          <w:b/>
          <w:szCs w:val="28"/>
        </w:rPr>
        <w:t>е</w:t>
      </w:r>
      <w:r w:rsidRPr="000C1C5C">
        <w:rPr>
          <w:b/>
          <w:szCs w:val="28"/>
        </w:rPr>
        <w:t xml:space="preserve"> </w:t>
      </w:r>
      <w:r>
        <w:rPr>
          <w:b/>
          <w:szCs w:val="28"/>
        </w:rPr>
        <w:t>законности при осуществлении уголовно-процессуальной деятельности поднадзорными органами следствия и результатах надзора в данной сфере</w:t>
      </w:r>
      <w:r w:rsidRPr="00D135B3">
        <w:rPr>
          <w:b/>
        </w:rPr>
        <w:t xml:space="preserve"> в </w:t>
      </w:r>
      <w:r>
        <w:rPr>
          <w:b/>
        </w:rPr>
        <w:t xml:space="preserve">1 полугодии </w:t>
      </w:r>
      <w:r w:rsidRPr="00D135B3">
        <w:rPr>
          <w:b/>
        </w:rPr>
        <w:t>20</w:t>
      </w:r>
      <w:r>
        <w:rPr>
          <w:b/>
        </w:rPr>
        <w:t>23</w:t>
      </w:r>
      <w:r w:rsidRPr="00D135B3">
        <w:rPr>
          <w:b/>
        </w:rPr>
        <w:t xml:space="preserve"> год</w:t>
      </w:r>
      <w:r>
        <w:rPr>
          <w:b/>
        </w:rPr>
        <w:t>а</w:t>
      </w:r>
    </w:p>
    <w:p w:rsidR="002F3689" w:rsidRDefault="002F3689" w:rsidP="002F3689">
      <w:pPr>
        <w:ind w:right="-1" w:firstLine="567"/>
        <w:jc w:val="both"/>
        <w:rPr>
          <w:szCs w:val="28"/>
        </w:rPr>
      </w:pPr>
    </w:p>
    <w:p w:rsidR="002F3689" w:rsidRPr="00D921D4" w:rsidRDefault="002F3689" w:rsidP="002F3689">
      <w:pPr>
        <w:shd w:val="clear" w:color="auto" w:fill="FFFFFF"/>
        <w:ind w:firstLine="567"/>
        <w:jc w:val="both"/>
        <w:rPr>
          <w:rFonts w:ascii="Times New Roman" w:hAnsi="Times New Roman" w:cs="Times New Roman"/>
          <w:sz w:val="24"/>
          <w:szCs w:val="24"/>
        </w:rPr>
      </w:pPr>
      <w:r w:rsidRPr="00D921D4">
        <w:rPr>
          <w:rFonts w:ascii="Times New Roman" w:hAnsi="Times New Roman" w:cs="Times New Roman"/>
          <w:sz w:val="24"/>
          <w:szCs w:val="24"/>
        </w:rPr>
        <w:t>В 1 полугодии 2023 года при осуществлении надзора за процессуальной деятельностью органов следствия, в том числе при приеме регистрации и рассмотрении сообщений о преступлении в органах следствия внутренних дел выявлено 18 нарушения закона, в органах следственного комитета РФ – 2 нарушения. Других органов следствия на территории района не имеется.</w:t>
      </w:r>
    </w:p>
    <w:p w:rsidR="002F3689" w:rsidRPr="00D921D4" w:rsidRDefault="002F3689" w:rsidP="00D921D4">
      <w:pPr>
        <w:pStyle w:val="af1"/>
        <w:rPr>
          <w:rFonts w:ascii="Times New Roman" w:hAnsi="Times New Roman" w:cs="Times New Roman"/>
          <w:sz w:val="24"/>
          <w:szCs w:val="24"/>
        </w:rPr>
      </w:pPr>
      <w:r w:rsidRPr="00D921D4">
        <w:rPr>
          <w:rFonts w:ascii="Times New Roman" w:hAnsi="Times New Roman" w:cs="Times New Roman"/>
          <w:sz w:val="24"/>
          <w:szCs w:val="24"/>
        </w:rPr>
        <w:t>Наиболее типичными нарушениями в данной сфере являются нарушения сроков направления копий постановлений об отказе в возбуждении уголовного дела прокурору, а также необоснованное принятие решений по уголовно-процессуальным проверкам, по которым не выяснены все обстоятельства.</w:t>
      </w:r>
    </w:p>
    <w:p w:rsidR="002F3689" w:rsidRPr="00D921D4" w:rsidRDefault="002F3689" w:rsidP="00D921D4">
      <w:pPr>
        <w:pStyle w:val="af1"/>
        <w:rPr>
          <w:rFonts w:ascii="Times New Roman" w:hAnsi="Times New Roman" w:cs="Times New Roman"/>
          <w:sz w:val="24"/>
          <w:szCs w:val="24"/>
        </w:rPr>
      </w:pPr>
      <w:r w:rsidRPr="00D921D4">
        <w:rPr>
          <w:rFonts w:ascii="Times New Roman" w:hAnsi="Times New Roman" w:cs="Times New Roman"/>
          <w:sz w:val="24"/>
          <w:szCs w:val="24"/>
        </w:rPr>
        <w:t>В целях устранения выявленных нарушений в 1 полугодии 2023 года, в органы следствия прокурором было внесено 3 представлений и информаций, 2 в органы следствия ОВД, 1 в органы следственного комитета РФ.</w:t>
      </w:r>
    </w:p>
    <w:p w:rsidR="002F3689" w:rsidRPr="00D921D4" w:rsidRDefault="002F3689" w:rsidP="00D921D4">
      <w:pPr>
        <w:pStyle w:val="af1"/>
        <w:rPr>
          <w:rFonts w:ascii="Times New Roman" w:hAnsi="Times New Roman" w:cs="Times New Roman"/>
          <w:sz w:val="24"/>
          <w:szCs w:val="24"/>
        </w:rPr>
      </w:pPr>
      <w:r w:rsidRPr="00D921D4">
        <w:rPr>
          <w:rFonts w:ascii="Times New Roman" w:hAnsi="Times New Roman" w:cs="Times New Roman"/>
          <w:sz w:val="24"/>
          <w:szCs w:val="24"/>
        </w:rPr>
        <w:t xml:space="preserve">По результатам рассмотрения представлений и информаций требования прокурора были удовлетворены, нарушения устранены. </w:t>
      </w:r>
    </w:p>
    <w:p w:rsidR="002F3689" w:rsidRPr="00D921D4" w:rsidRDefault="002F3689" w:rsidP="00D921D4">
      <w:pPr>
        <w:pStyle w:val="af1"/>
        <w:rPr>
          <w:rFonts w:ascii="Times New Roman" w:hAnsi="Times New Roman" w:cs="Times New Roman"/>
          <w:sz w:val="24"/>
          <w:szCs w:val="24"/>
        </w:rPr>
      </w:pPr>
      <w:r w:rsidRPr="00D921D4">
        <w:rPr>
          <w:rFonts w:ascii="Times New Roman" w:hAnsi="Times New Roman" w:cs="Times New Roman"/>
          <w:sz w:val="24"/>
          <w:szCs w:val="24"/>
        </w:rPr>
        <w:t>Всего в 1 полугодии 2023 года в органах следствия было зарегистрировано 48 сообщений о преступлениях, из них в органах следствия МВД 23 сообщения, в органах следственного комитета РФ – 25 сообщений.</w:t>
      </w:r>
    </w:p>
    <w:p w:rsidR="002F3689" w:rsidRPr="00D921D4" w:rsidRDefault="002F3689" w:rsidP="00D921D4">
      <w:pPr>
        <w:pStyle w:val="af1"/>
        <w:rPr>
          <w:rFonts w:ascii="Times New Roman" w:hAnsi="Times New Roman" w:cs="Times New Roman"/>
          <w:sz w:val="24"/>
          <w:szCs w:val="24"/>
        </w:rPr>
      </w:pPr>
      <w:r w:rsidRPr="00D921D4">
        <w:rPr>
          <w:rFonts w:ascii="Times New Roman" w:hAnsi="Times New Roman" w:cs="Times New Roman"/>
          <w:sz w:val="24"/>
          <w:szCs w:val="24"/>
        </w:rPr>
        <w:t>По результатам рассмотрения сообщений о преступлениях всего органами следствия было возбуждено 17 уголовных дел, из них в органах следствия МВД 13, в органах следственного комитета РФ – 4.</w:t>
      </w:r>
    </w:p>
    <w:p w:rsidR="002F3689" w:rsidRPr="00D921D4" w:rsidRDefault="002F3689" w:rsidP="00D921D4">
      <w:pPr>
        <w:pStyle w:val="af1"/>
        <w:rPr>
          <w:rFonts w:ascii="Times New Roman" w:hAnsi="Times New Roman" w:cs="Times New Roman"/>
          <w:sz w:val="24"/>
          <w:szCs w:val="24"/>
        </w:rPr>
      </w:pPr>
      <w:r w:rsidRPr="00D921D4">
        <w:rPr>
          <w:rFonts w:ascii="Times New Roman" w:hAnsi="Times New Roman" w:cs="Times New Roman"/>
          <w:sz w:val="24"/>
          <w:szCs w:val="24"/>
        </w:rPr>
        <w:t>По результатам рассмотрения сообщений о преступлениях органами следствия было отказано в возбуждении уголовного дела в 21 случаях, из них в органах следствия МВД 10 в органах следственного комитета РФ – 11.</w:t>
      </w:r>
    </w:p>
    <w:p w:rsidR="002F3689" w:rsidRPr="00D921D4" w:rsidRDefault="002F3689" w:rsidP="00D921D4">
      <w:pPr>
        <w:pStyle w:val="af1"/>
        <w:rPr>
          <w:rFonts w:ascii="Times New Roman" w:hAnsi="Times New Roman" w:cs="Times New Roman"/>
          <w:sz w:val="24"/>
          <w:szCs w:val="24"/>
        </w:rPr>
      </w:pPr>
      <w:r w:rsidRPr="00D921D4">
        <w:rPr>
          <w:rFonts w:ascii="Times New Roman" w:hAnsi="Times New Roman" w:cs="Times New Roman"/>
          <w:sz w:val="24"/>
          <w:szCs w:val="24"/>
        </w:rPr>
        <w:t>За период 1 полугодия 2023 года при осуществлении надзора за производством следствия, в том числе при приеме регистрации и рассмотрении сообщений о преступлении, прокурором района было отменено 2 постановления об отказе в возбуждении уголовного дела, вынесенное органами следствия ОВД.</w:t>
      </w:r>
    </w:p>
    <w:p w:rsidR="002F3689" w:rsidRPr="00D921D4" w:rsidRDefault="002F3689" w:rsidP="00D921D4">
      <w:pPr>
        <w:pStyle w:val="af1"/>
        <w:rPr>
          <w:rFonts w:ascii="Times New Roman" w:hAnsi="Times New Roman" w:cs="Times New Roman"/>
          <w:sz w:val="24"/>
          <w:szCs w:val="24"/>
        </w:rPr>
      </w:pPr>
      <w:r w:rsidRPr="00D921D4">
        <w:rPr>
          <w:rFonts w:ascii="Times New Roman" w:hAnsi="Times New Roman" w:cs="Times New Roman"/>
          <w:sz w:val="24"/>
          <w:szCs w:val="24"/>
        </w:rPr>
        <w:t>Основанием отмены указанных постановлений послужила неполнота проведенной проверки. Решения прокурора в данной сфере не обжаловались.</w:t>
      </w:r>
    </w:p>
    <w:p w:rsidR="002F3689" w:rsidRPr="00D921D4" w:rsidRDefault="002F3689" w:rsidP="00D921D4">
      <w:pPr>
        <w:pStyle w:val="af1"/>
        <w:rPr>
          <w:rFonts w:ascii="Times New Roman" w:hAnsi="Times New Roman" w:cs="Times New Roman"/>
          <w:sz w:val="24"/>
          <w:szCs w:val="24"/>
        </w:rPr>
      </w:pPr>
    </w:p>
    <w:p w:rsidR="002F3689" w:rsidRPr="00D921D4" w:rsidRDefault="002F3689" w:rsidP="00D921D4">
      <w:pPr>
        <w:pStyle w:val="af1"/>
        <w:rPr>
          <w:rFonts w:ascii="Times New Roman" w:hAnsi="Times New Roman" w:cs="Times New Roman"/>
          <w:sz w:val="24"/>
          <w:szCs w:val="24"/>
        </w:rPr>
      </w:pPr>
      <w:r w:rsidRPr="00D921D4">
        <w:rPr>
          <w:rFonts w:ascii="Times New Roman" w:hAnsi="Times New Roman" w:cs="Times New Roman"/>
          <w:sz w:val="24"/>
          <w:szCs w:val="24"/>
        </w:rPr>
        <w:t>И.о. прокурора</w:t>
      </w:r>
    </w:p>
    <w:p w:rsidR="002F3689" w:rsidRPr="00D921D4" w:rsidRDefault="002F3689" w:rsidP="00D921D4">
      <w:pPr>
        <w:pStyle w:val="af1"/>
        <w:rPr>
          <w:rFonts w:ascii="Times New Roman" w:hAnsi="Times New Roman" w:cs="Times New Roman"/>
          <w:sz w:val="24"/>
          <w:szCs w:val="24"/>
        </w:rPr>
      </w:pPr>
      <w:r w:rsidRPr="00D921D4">
        <w:rPr>
          <w:rFonts w:ascii="Times New Roman" w:hAnsi="Times New Roman" w:cs="Times New Roman"/>
          <w:sz w:val="24"/>
          <w:szCs w:val="24"/>
        </w:rPr>
        <w:t>Убинского района</w:t>
      </w:r>
    </w:p>
    <w:p w:rsidR="002F3689" w:rsidRDefault="002F3689" w:rsidP="00D921D4">
      <w:pPr>
        <w:pStyle w:val="af1"/>
        <w:rPr>
          <w:rFonts w:ascii="Times New Roman" w:hAnsi="Times New Roman" w:cs="Times New Roman"/>
          <w:sz w:val="24"/>
          <w:szCs w:val="24"/>
        </w:rPr>
      </w:pPr>
      <w:r w:rsidRPr="00D921D4">
        <w:rPr>
          <w:rFonts w:ascii="Times New Roman" w:hAnsi="Times New Roman" w:cs="Times New Roman"/>
          <w:sz w:val="24"/>
          <w:szCs w:val="24"/>
        </w:rPr>
        <w:t>младший советник юстиции</w:t>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t xml:space="preserve">С.В. </w:t>
      </w:r>
      <w:proofErr w:type="spellStart"/>
      <w:r w:rsidRPr="00D921D4">
        <w:rPr>
          <w:rFonts w:ascii="Times New Roman" w:hAnsi="Times New Roman" w:cs="Times New Roman"/>
          <w:sz w:val="24"/>
          <w:szCs w:val="24"/>
        </w:rPr>
        <w:t>Бервинов</w:t>
      </w:r>
      <w:proofErr w:type="spellEnd"/>
    </w:p>
    <w:p w:rsidR="00D921D4" w:rsidRPr="00D921D4" w:rsidRDefault="00D921D4" w:rsidP="00D921D4">
      <w:pPr>
        <w:pStyle w:val="af1"/>
        <w:rPr>
          <w:rFonts w:ascii="Times New Roman" w:hAnsi="Times New Roman" w:cs="Times New Roman"/>
          <w:sz w:val="24"/>
          <w:szCs w:val="24"/>
        </w:rPr>
      </w:pPr>
    </w:p>
    <w:p w:rsidR="002F3689" w:rsidRPr="00D921D4" w:rsidRDefault="002F3689" w:rsidP="00D921D4">
      <w:pPr>
        <w:pStyle w:val="af1"/>
        <w:rPr>
          <w:rFonts w:ascii="Times New Roman" w:hAnsi="Times New Roman" w:cs="Times New Roman"/>
          <w:b/>
          <w:sz w:val="24"/>
          <w:szCs w:val="24"/>
        </w:rPr>
      </w:pPr>
    </w:p>
    <w:p w:rsidR="00AC0CFD" w:rsidRPr="00841AE4" w:rsidRDefault="00AC0CFD" w:rsidP="00AC0CFD">
      <w:pPr>
        <w:spacing w:line="240" w:lineRule="exact"/>
        <w:jc w:val="center"/>
        <w:rPr>
          <w:b/>
        </w:rPr>
      </w:pPr>
      <w:r w:rsidRPr="00841AE4">
        <w:rPr>
          <w:b/>
        </w:rPr>
        <w:t xml:space="preserve">Результаты работы прокуратуры района </w:t>
      </w:r>
      <w:r>
        <w:rPr>
          <w:b/>
        </w:rPr>
        <w:t>за 6 месяцев</w:t>
      </w:r>
      <w:r w:rsidRPr="00841AE4">
        <w:rPr>
          <w:b/>
        </w:rPr>
        <w:t xml:space="preserve"> 20</w:t>
      </w:r>
      <w:r>
        <w:rPr>
          <w:b/>
        </w:rPr>
        <w:t>23</w:t>
      </w:r>
      <w:r w:rsidRPr="00841AE4">
        <w:rPr>
          <w:b/>
        </w:rPr>
        <w:t xml:space="preserve"> год</w:t>
      </w:r>
      <w:r>
        <w:rPr>
          <w:b/>
        </w:rPr>
        <w:t>а</w:t>
      </w:r>
      <w:r w:rsidRPr="00841AE4">
        <w:rPr>
          <w:b/>
        </w:rPr>
        <w:t xml:space="preserve"> по надзору </w:t>
      </w:r>
      <w:r w:rsidRPr="00841AE4">
        <w:rPr>
          <w:b/>
          <w:szCs w:val="28"/>
        </w:rPr>
        <w:t>за соблюдением законодательства о противодействии коррупции</w:t>
      </w:r>
    </w:p>
    <w:p w:rsidR="00AC0CFD" w:rsidRPr="006E53CC" w:rsidRDefault="00AC0CFD" w:rsidP="00AC0CFD">
      <w:pPr>
        <w:pStyle w:val="ac"/>
        <w:ind w:firstLine="708"/>
        <w:rPr>
          <w:szCs w:val="28"/>
        </w:rPr>
      </w:pPr>
      <w:r w:rsidRPr="00842C4D">
        <w:rPr>
          <w:szCs w:val="28"/>
        </w:rPr>
        <w:t xml:space="preserve">Прокуратурой района </w:t>
      </w:r>
      <w:r w:rsidRPr="00AC0CFD">
        <w:rPr>
          <w:szCs w:val="28"/>
        </w:rPr>
        <w:t>за 6 месяцев 2023 года</w:t>
      </w:r>
      <w:r w:rsidRPr="00842C4D">
        <w:rPr>
          <w:szCs w:val="28"/>
        </w:rPr>
        <w:t xml:space="preserve"> </w:t>
      </w:r>
      <w:r w:rsidRPr="006E53CC">
        <w:rPr>
          <w:szCs w:val="28"/>
        </w:rPr>
        <w:t xml:space="preserve">выявлено </w:t>
      </w:r>
      <w:r>
        <w:rPr>
          <w:szCs w:val="28"/>
        </w:rPr>
        <w:t>35</w:t>
      </w:r>
      <w:r w:rsidRPr="006E53CC">
        <w:rPr>
          <w:szCs w:val="28"/>
        </w:rPr>
        <w:t xml:space="preserve"> нарушени</w:t>
      </w:r>
      <w:r>
        <w:rPr>
          <w:szCs w:val="28"/>
        </w:rPr>
        <w:t>й</w:t>
      </w:r>
      <w:r w:rsidRPr="006E53CC">
        <w:rPr>
          <w:szCs w:val="28"/>
        </w:rPr>
        <w:t xml:space="preserve"> закона в сфере противодействия коррупции (АППГ-</w:t>
      </w:r>
      <w:r>
        <w:rPr>
          <w:szCs w:val="28"/>
        </w:rPr>
        <w:t>17</w:t>
      </w:r>
      <w:r w:rsidRPr="006E53CC">
        <w:rPr>
          <w:szCs w:val="28"/>
        </w:rPr>
        <w:t>).</w:t>
      </w:r>
    </w:p>
    <w:p w:rsidR="00AC0CFD" w:rsidRPr="00D921D4" w:rsidRDefault="00AC0CFD" w:rsidP="00D921D4">
      <w:pPr>
        <w:pStyle w:val="af1"/>
        <w:rPr>
          <w:rFonts w:ascii="Times New Roman" w:hAnsi="Times New Roman" w:cs="Times New Roman"/>
        </w:rPr>
      </w:pPr>
      <w:r w:rsidRPr="00D921D4">
        <w:rPr>
          <w:rFonts w:ascii="Times New Roman" w:hAnsi="Times New Roman" w:cs="Times New Roman"/>
        </w:rPr>
        <w:t xml:space="preserve">Так, в марте 2023 года, прокуратурой района проведена проверка соблюдения законодательства о противодействии коррупции в деятельности муниципальных образований района, в ходе которой установлено, что  администрациями 16 муниципальных образований района не принимаются меры для реализации в полной мере полномочий по профилактике коррупции. </w:t>
      </w:r>
      <w:proofErr w:type="gramStart"/>
      <w:r w:rsidRPr="00D921D4">
        <w:rPr>
          <w:rFonts w:ascii="Times New Roman" w:hAnsi="Times New Roman" w:cs="Times New Roman"/>
        </w:rPr>
        <w:t xml:space="preserve">Мероприятия по реализации Национальной </w:t>
      </w:r>
      <w:hyperlink r:id="rId5" w:history="1">
        <w:r w:rsidRPr="00D921D4">
          <w:rPr>
            <w:rFonts w:ascii="Times New Roman" w:hAnsi="Times New Roman" w:cs="Times New Roman"/>
          </w:rPr>
          <w:t>стратеги</w:t>
        </w:r>
      </w:hyperlink>
      <w:r w:rsidRPr="00D921D4">
        <w:rPr>
          <w:rFonts w:ascii="Times New Roman" w:hAnsi="Times New Roman" w:cs="Times New Roman"/>
        </w:rPr>
        <w:t xml:space="preserve">и противодействия коррупции и Национального плана противодействия коррупции, утвержденного Указом Президента Российской Федерации от 16.08.2021 N 478,  не планируются, не осуществляется деятельность, предусмотренная п.2 статьи 1 Федерального закона от 25.12.2008 № 273-ФЗ, направленная на  предупреждение коррупции, в том числе по выявлению и последующему устранению причин коррупции (профилактика коррупции). </w:t>
      </w:r>
      <w:proofErr w:type="gramEnd"/>
    </w:p>
    <w:p w:rsidR="00AC0CFD" w:rsidRPr="00D921D4" w:rsidRDefault="00AC0CFD" w:rsidP="00D921D4">
      <w:pPr>
        <w:pStyle w:val="af1"/>
        <w:rPr>
          <w:rFonts w:ascii="Times New Roman" w:hAnsi="Times New Roman" w:cs="Times New Roman"/>
        </w:rPr>
      </w:pPr>
      <w:proofErr w:type="gramStart"/>
      <w:r w:rsidRPr="00D921D4">
        <w:rPr>
          <w:rFonts w:ascii="Times New Roman" w:hAnsi="Times New Roman" w:cs="Times New Roman"/>
        </w:rPr>
        <w:t xml:space="preserve">Не планируются и не проводятся: мероприятия по проведению проверок муниципальных служащих на предмет их участия в предпринимательской деятельности, управлении коммерческими организациями; </w:t>
      </w:r>
      <w:r w:rsidRPr="00D921D4">
        <w:rPr>
          <w:rFonts w:ascii="Times New Roman" w:hAnsi="Times New Roman" w:cs="Times New Roman"/>
        </w:rPr>
        <w:lastRenderedPageBreak/>
        <w:t>проверки достоверности сведений о доходах муниципальных служащих; проверки соблюдения муниципальными служащими порядка предварительного уведомления о выполнении иной оплачиваемой работы; анализ публикаций и сообщений в средствах массовой информации о фактах коррупции в органах муниципального образования;</w:t>
      </w:r>
      <w:proofErr w:type="gramEnd"/>
      <w:r w:rsidRPr="00D921D4">
        <w:rPr>
          <w:rFonts w:ascii="Times New Roman" w:hAnsi="Times New Roman" w:cs="Times New Roman"/>
        </w:rPr>
        <w:t xml:space="preserve"> </w:t>
      </w:r>
      <w:proofErr w:type="gramStart"/>
      <w:r w:rsidRPr="00D921D4">
        <w:rPr>
          <w:rFonts w:ascii="Times New Roman" w:hAnsi="Times New Roman" w:cs="Times New Roman"/>
        </w:rPr>
        <w:t>анализ обращений граждан на предмет наличия информации о фактах коррупции в органах местного самоуправления; осуществление взаимодействия с правоохранительными органами по вопросам противодействия коррупции, в том числе по проверки достоверности сведений при поступлении на муниципальную службу, достоверности сведений о доходах, имуществе и обязательствах имущественного характера; проведение анализа правонарушений в исполнительном органе муниципального образования;</w:t>
      </w:r>
      <w:proofErr w:type="gramEnd"/>
      <w:r w:rsidRPr="00D921D4">
        <w:rPr>
          <w:rFonts w:ascii="Times New Roman" w:hAnsi="Times New Roman" w:cs="Times New Roman"/>
        </w:rPr>
        <w:t xml:space="preserve"> анализ обращения граждан и юридических лиц по фактам наличия избыточных административных процедур, препятствующих развитию малого и среднего предпринимательства; организация подготовки и размещения  в СМИ публикаций о борьбе с коррупцией; мероприятия по профилактике коррупционных правонарушений, совершаемых от имени или в интересах юридических лиц.</w:t>
      </w:r>
    </w:p>
    <w:p w:rsidR="00AC0CFD" w:rsidRPr="00D921D4" w:rsidRDefault="00AC0CFD" w:rsidP="00D921D4">
      <w:pPr>
        <w:pStyle w:val="af1"/>
        <w:rPr>
          <w:rFonts w:ascii="Times New Roman" w:hAnsi="Times New Roman" w:cs="Times New Roman"/>
        </w:rPr>
      </w:pPr>
      <w:r w:rsidRPr="00D921D4">
        <w:rPr>
          <w:rFonts w:ascii="Times New Roman" w:hAnsi="Times New Roman" w:cs="Times New Roman"/>
        </w:rPr>
        <w:t>По факту выявленных нарушений прокуратурой района главам 16 муниципальных образований района 28.03.2023 было внесено 16 представлений. На отчетную дату представления рассмотрены, требования прокурора удовлетворены. По результатам рассмотрения представлений 14 должностных лиц было привлечено к дисциплинарной ответственности.</w:t>
      </w:r>
    </w:p>
    <w:p w:rsidR="00D921D4" w:rsidRDefault="00D921D4" w:rsidP="00D921D4">
      <w:pPr>
        <w:pStyle w:val="af1"/>
        <w:rPr>
          <w:rFonts w:ascii="Times New Roman" w:hAnsi="Times New Roman" w:cs="Times New Roman"/>
          <w:sz w:val="24"/>
          <w:szCs w:val="24"/>
        </w:rPr>
      </w:pP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И.о. прокурора</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Убинского района</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младший советник юстиции</w:t>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t xml:space="preserve">С.В. </w:t>
      </w:r>
      <w:proofErr w:type="spellStart"/>
      <w:r w:rsidRPr="00D921D4">
        <w:rPr>
          <w:rFonts w:ascii="Times New Roman" w:hAnsi="Times New Roman" w:cs="Times New Roman"/>
          <w:sz w:val="24"/>
          <w:szCs w:val="24"/>
        </w:rPr>
        <w:t>Бервинов</w:t>
      </w:r>
      <w:proofErr w:type="spellEnd"/>
    </w:p>
    <w:p w:rsidR="00AC0CFD" w:rsidRPr="00D921D4" w:rsidRDefault="00AC0CFD" w:rsidP="00D921D4">
      <w:pPr>
        <w:pStyle w:val="af1"/>
        <w:rPr>
          <w:rFonts w:ascii="Times New Roman" w:hAnsi="Times New Roman" w:cs="Times New Roman"/>
          <w:sz w:val="24"/>
          <w:szCs w:val="24"/>
        </w:rPr>
      </w:pPr>
    </w:p>
    <w:p w:rsidR="00AC0CFD" w:rsidRPr="00841AE4" w:rsidRDefault="00AC0CFD" w:rsidP="00AC0CFD">
      <w:pPr>
        <w:spacing w:line="240" w:lineRule="exact"/>
        <w:jc w:val="center"/>
        <w:rPr>
          <w:b/>
        </w:rPr>
      </w:pPr>
      <w:r w:rsidRPr="00841AE4">
        <w:rPr>
          <w:b/>
        </w:rPr>
        <w:t xml:space="preserve">Результаты работы прокуратуры района </w:t>
      </w:r>
      <w:r>
        <w:rPr>
          <w:b/>
        </w:rPr>
        <w:t xml:space="preserve">по проведению </w:t>
      </w:r>
      <w:proofErr w:type="spellStart"/>
      <w:r>
        <w:rPr>
          <w:b/>
        </w:rPr>
        <w:t>антикоррупцтонной</w:t>
      </w:r>
      <w:proofErr w:type="spellEnd"/>
      <w:r>
        <w:rPr>
          <w:b/>
        </w:rPr>
        <w:t xml:space="preserve"> экспертизы нормативных правовых актов органов местного самоуправления района за 6 месяцев</w:t>
      </w:r>
      <w:r w:rsidRPr="00841AE4">
        <w:rPr>
          <w:b/>
        </w:rPr>
        <w:t xml:space="preserve"> 20</w:t>
      </w:r>
      <w:r>
        <w:rPr>
          <w:b/>
        </w:rPr>
        <w:t>23</w:t>
      </w:r>
      <w:r w:rsidRPr="00841AE4">
        <w:rPr>
          <w:b/>
        </w:rPr>
        <w:t xml:space="preserve"> год</w:t>
      </w:r>
      <w:r>
        <w:rPr>
          <w:b/>
        </w:rPr>
        <w:t>а</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 xml:space="preserve">За 6 месяцев 2023 года работниками прокуратуры изучены на наличие </w:t>
      </w:r>
      <w:proofErr w:type="spellStart"/>
      <w:r w:rsidRPr="00D921D4">
        <w:rPr>
          <w:rFonts w:ascii="Times New Roman" w:hAnsi="Times New Roman" w:cs="Times New Roman"/>
          <w:sz w:val="24"/>
          <w:szCs w:val="24"/>
        </w:rPr>
        <w:t>коррупциогенных</w:t>
      </w:r>
      <w:proofErr w:type="spellEnd"/>
      <w:r w:rsidRPr="00D921D4">
        <w:rPr>
          <w:rFonts w:ascii="Times New Roman" w:hAnsi="Times New Roman" w:cs="Times New Roman"/>
          <w:sz w:val="24"/>
          <w:szCs w:val="24"/>
        </w:rPr>
        <w:t xml:space="preserve"> факторов 513 (АППГ-511) нормативных правовых акта органов местного самоуправления Убинского района Новосибирской области.</w:t>
      </w:r>
      <w:r w:rsidRPr="00D921D4">
        <w:rPr>
          <w:rFonts w:ascii="Times New Roman" w:hAnsi="Times New Roman" w:cs="Times New Roman"/>
          <w:color w:val="FF0000"/>
          <w:sz w:val="24"/>
          <w:szCs w:val="24"/>
        </w:rPr>
        <w:t xml:space="preserve"> </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 xml:space="preserve">В ходе осуществления проверки нормативных правовых актов органов местного самоуправления, выявлено 17 (АППГ - 25) нормативных правовых актов в которых имелось 17 (АППГ - 29) </w:t>
      </w:r>
      <w:proofErr w:type="spellStart"/>
      <w:r w:rsidRPr="00D921D4">
        <w:rPr>
          <w:rFonts w:ascii="Times New Roman" w:hAnsi="Times New Roman" w:cs="Times New Roman"/>
          <w:sz w:val="24"/>
          <w:szCs w:val="24"/>
        </w:rPr>
        <w:t>коррупциогенных</w:t>
      </w:r>
      <w:proofErr w:type="spellEnd"/>
      <w:r w:rsidRPr="00D921D4">
        <w:rPr>
          <w:rFonts w:ascii="Times New Roman" w:hAnsi="Times New Roman" w:cs="Times New Roman"/>
          <w:sz w:val="24"/>
          <w:szCs w:val="24"/>
        </w:rPr>
        <w:t xml:space="preserve"> факторов.</w:t>
      </w:r>
    </w:p>
    <w:p w:rsidR="00AC0CFD" w:rsidRPr="00D921D4" w:rsidRDefault="00AC0CFD" w:rsidP="00D921D4">
      <w:pPr>
        <w:pStyle w:val="af1"/>
        <w:rPr>
          <w:rFonts w:ascii="Times New Roman" w:hAnsi="Times New Roman" w:cs="Times New Roman"/>
          <w:bCs/>
          <w:kern w:val="36"/>
          <w:sz w:val="24"/>
          <w:szCs w:val="24"/>
        </w:rPr>
      </w:pPr>
      <w:proofErr w:type="gramStart"/>
      <w:r w:rsidRPr="00D921D4">
        <w:rPr>
          <w:rFonts w:ascii="Times New Roman" w:eastAsia="Arial" w:hAnsi="Times New Roman" w:cs="Times New Roman"/>
          <w:sz w:val="24"/>
          <w:szCs w:val="24"/>
        </w:rPr>
        <w:t>Так, в</w:t>
      </w:r>
      <w:r w:rsidRPr="00D921D4">
        <w:rPr>
          <w:rFonts w:ascii="Times New Roman" w:hAnsi="Times New Roman" w:cs="Times New Roman"/>
          <w:kern w:val="36"/>
          <w:sz w:val="24"/>
          <w:szCs w:val="24"/>
        </w:rPr>
        <w:t xml:space="preserve"> январе 2023 года прокуратурой района проведена оценка Постановлений глав 5 сельских поселений района которыми утверждены </w:t>
      </w:r>
      <w:r w:rsidRPr="00D921D4">
        <w:rPr>
          <w:rFonts w:ascii="Times New Roman" w:hAnsi="Times New Roman" w:cs="Times New Roman"/>
          <w:sz w:val="24"/>
          <w:szCs w:val="24"/>
        </w:rPr>
        <w:t>Порядки принятия решения о признании помещения жилым помещением, жилого помещения непригодным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(далее по тексту – Порядок)</w:t>
      </w:r>
      <w:proofErr w:type="gramEnd"/>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kern w:val="36"/>
          <w:sz w:val="24"/>
          <w:szCs w:val="24"/>
        </w:rPr>
        <w:t xml:space="preserve">Проверкой установлено, что указанные Порядки </w:t>
      </w:r>
      <w:r w:rsidRPr="00D921D4">
        <w:rPr>
          <w:rFonts w:ascii="Times New Roman" w:hAnsi="Times New Roman" w:cs="Times New Roman"/>
          <w:sz w:val="24"/>
          <w:szCs w:val="24"/>
        </w:rPr>
        <w:t xml:space="preserve">противоречат Жилищному кодексу Российской Федерации (далее – ЖК РФ), Федеральному закону Российской Федерации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Федеральный закон от 29.07.2017 №217-ФЗ); </w:t>
      </w:r>
      <w:proofErr w:type="gramStart"/>
      <w:r w:rsidRPr="00D921D4">
        <w:rPr>
          <w:rFonts w:ascii="Times New Roman" w:hAnsi="Times New Roman" w:cs="Times New Roman"/>
          <w:sz w:val="24"/>
          <w:szCs w:val="24"/>
        </w:rPr>
        <w:t>постановлению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Российской Федерации от 28.01.2006 №47), так как утверждение указанных порядков к полномочиям органов местного самоуправления федеральным законодательством не отнесено.</w:t>
      </w:r>
      <w:proofErr w:type="gramEnd"/>
    </w:p>
    <w:p w:rsidR="00AC0CFD" w:rsidRPr="00D921D4" w:rsidRDefault="00AC0CFD" w:rsidP="00D921D4">
      <w:pPr>
        <w:pStyle w:val="af1"/>
        <w:rPr>
          <w:rFonts w:ascii="Times New Roman" w:hAnsi="Times New Roman" w:cs="Times New Roman"/>
          <w:b/>
          <w:color w:val="000000"/>
          <w:sz w:val="24"/>
          <w:szCs w:val="24"/>
        </w:rPr>
      </w:pPr>
      <w:r w:rsidRPr="00D921D4">
        <w:rPr>
          <w:rFonts w:ascii="Times New Roman" w:hAnsi="Times New Roman" w:cs="Times New Roman"/>
          <w:sz w:val="24"/>
          <w:szCs w:val="24"/>
        </w:rPr>
        <w:t xml:space="preserve">Тем самым, администрациями 5 муниципальных образований района были, нарушены пределы </w:t>
      </w:r>
      <w:proofErr w:type="gramStart"/>
      <w:r w:rsidRPr="00D921D4">
        <w:rPr>
          <w:rFonts w:ascii="Times New Roman" w:hAnsi="Times New Roman" w:cs="Times New Roman"/>
          <w:sz w:val="24"/>
          <w:szCs w:val="24"/>
        </w:rPr>
        <w:t>компетенции</w:t>
      </w:r>
      <w:proofErr w:type="gramEnd"/>
      <w:r w:rsidRPr="00D921D4">
        <w:rPr>
          <w:rFonts w:ascii="Times New Roman" w:hAnsi="Times New Roman" w:cs="Times New Roman"/>
          <w:sz w:val="24"/>
          <w:szCs w:val="24"/>
        </w:rPr>
        <w:t xml:space="preserve"> установленные законодательством, что в свою очередь является </w:t>
      </w:r>
      <w:proofErr w:type="spellStart"/>
      <w:r w:rsidRPr="00D921D4">
        <w:rPr>
          <w:rFonts w:ascii="Times New Roman" w:hAnsi="Times New Roman" w:cs="Times New Roman"/>
          <w:sz w:val="24"/>
          <w:szCs w:val="24"/>
        </w:rPr>
        <w:t>коррупциогенным</w:t>
      </w:r>
      <w:proofErr w:type="spellEnd"/>
      <w:r w:rsidRPr="00D921D4">
        <w:rPr>
          <w:rFonts w:ascii="Times New Roman" w:hAnsi="Times New Roman" w:cs="Times New Roman"/>
          <w:sz w:val="24"/>
          <w:szCs w:val="24"/>
        </w:rPr>
        <w:t xml:space="preserve"> фактором, предусмотренным </w:t>
      </w:r>
      <w:proofErr w:type="spellStart"/>
      <w:r w:rsidRPr="00D921D4">
        <w:rPr>
          <w:rFonts w:ascii="Times New Roman" w:hAnsi="Times New Roman" w:cs="Times New Roman"/>
          <w:color w:val="000000"/>
          <w:sz w:val="24"/>
          <w:szCs w:val="24"/>
        </w:rPr>
        <w:t>подп</w:t>
      </w:r>
      <w:proofErr w:type="spellEnd"/>
      <w:r w:rsidRPr="00D921D4">
        <w:rPr>
          <w:rFonts w:ascii="Times New Roman" w:hAnsi="Times New Roman" w:cs="Times New Roman"/>
          <w:color w:val="000000"/>
          <w:sz w:val="24"/>
          <w:szCs w:val="24"/>
        </w:rPr>
        <w:t>. «</w:t>
      </w:r>
      <w:proofErr w:type="spellStart"/>
      <w:r w:rsidRPr="00D921D4">
        <w:rPr>
          <w:rFonts w:ascii="Times New Roman" w:hAnsi="Times New Roman" w:cs="Times New Roman"/>
          <w:color w:val="000000"/>
          <w:sz w:val="24"/>
          <w:szCs w:val="24"/>
        </w:rPr>
        <w:t>д</w:t>
      </w:r>
      <w:proofErr w:type="spellEnd"/>
      <w:r w:rsidRPr="00D921D4">
        <w:rPr>
          <w:rFonts w:ascii="Times New Roman" w:hAnsi="Times New Roman" w:cs="Times New Roman"/>
          <w:color w:val="000000"/>
          <w:sz w:val="24"/>
          <w:szCs w:val="24"/>
        </w:rPr>
        <w:t xml:space="preserve">» п.3 Методики проведения </w:t>
      </w:r>
      <w:proofErr w:type="spellStart"/>
      <w:r w:rsidRPr="00D921D4">
        <w:rPr>
          <w:rFonts w:ascii="Times New Roman" w:hAnsi="Times New Roman" w:cs="Times New Roman"/>
          <w:color w:val="000000"/>
          <w:sz w:val="24"/>
          <w:szCs w:val="24"/>
        </w:rPr>
        <w:t>антикоррупционной</w:t>
      </w:r>
      <w:proofErr w:type="spellEnd"/>
      <w:r w:rsidRPr="00D921D4">
        <w:rPr>
          <w:rFonts w:ascii="Times New Roman" w:hAnsi="Times New Roman" w:cs="Times New Roman"/>
          <w:color w:val="000000"/>
          <w:sz w:val="24"/>
          <w:szCs w:val="24"/>
        </w:rPr>
        <w:t xml:space="preserve"> экспертизы нормативных правовых актов и проектов нормативных правовых актов, утвержденной постановлением Правительства РФ от 26.02.2010 № 96 - принятие нормативного правового акта за пределами компетенции.</w:t>
      </w:r>
    </w:p>
    <w:p w:rsidR="00AC0CFD" w:rsidRPr="00D921D4" w:rsidRDefault="00AC0CFD" w:rsidP="00D921D4">
      <w:pPr>
        <w:pStyle w:val="af1"/>
        <w:rPr>
          <w:rFonts w:ascii="Times New Roman" w:hAnsi="Times New Roman" w:cs="Times New Roman"/>
          <w:bCs/>
          <w:kern w:val="36"/>
          <w:sz w:val="24"/>
          <w:szCs w:val="24"/>
        </w:rPr>
      </w:pPr>
      <w:r w:rsidRPr="00D921D4">
        <w:rPr>
          <w:rFonts w:ascii="Times New Roman" w:hAnsi="Times New Roman" w:cs="Times New Roman"/>
          <w:kern w:val="36"/>
          <w:sz w:val="24"/>
          <w:szCs w:val="24"/>
        </w:rPr>
        <w:t>По факту выявленных нарушений прокуратурой района на 5 нормативных правовых актов органов местного самоуправления было принесено 5 протестов. На отчетную дату протесты рассмотрены, требования прокурора удовлетворены.</w:t>
      </w:r>
    </w:p>
    <w:p w:rsidR="00AC0CFD" w:rsidRPr="00D921D4" w:rsidRDefault="00AC0CFD" w:rsidP="00D921D4">
      <w:pPr>
        <w:pStyle w:val="af1"/>
        <w:rPr>
          <w:rFonts w:ascii="Times New Roman" w:hAnsi="Times New Roman" w:cs="Times New Roman"/>
          <w:sz w:val="24"/>
          <w:szCs w:val="24"/>
        </w:rPr>
      </w:pPr>
      <w:r w:rsidRPr="00D921D4">
        <w:rPr>
          <w:rFonts w:ascii="Times New Roman" w:eastAsia="Arial" w:hAnsi="Times New Roman" w:cs="Times New Roman"/>
          <w:sz w:val="24"/>
          <w:szCs w:val="24"/>
        </w:rPr>
        <w:t>Кроме этого, в</w:t>
      </w:r>
      <w:r w:rsidRPr="00D921D4">
        <w:rPr>
          <w:rFonts w:ascii="Times New Roman" w:hAnsi="Times New Roman" w:cs="Times New Roman"/>
          <w:kern w:val="36"/>
          <w:sz w:val="24"/>
          <w:szCs w:val="24"/>
        </w:rPr>
        <w:t xml:space="preserve"> марте 2023 года прокуратурой района проведена оценка Постановлений глав 4 сельских </w:t>
      </w:r>
      <w:proofErr w:type="gramStart"/>
      <w:r w:rsidRPr="00D921D4">
        <w:rPr>
          <w:rFonts w:ascii="Times New Roman" w:hAnsi="Times New Roman" w:cs="Times New Roman"/>
          <w:kern w:val="36"/>
          <w:sz w:val="24"/>
          <w:szCs w:val="24"/>
        </w:rPr>
        <w:t>поселений</w:t>
      </w:r>
      <w:proofErr w:type="gramEnd"/>
      <w:r w:rsidRPr="00D921D4">
        <w:rPr>
          <w:rFonts w:ascii="Times New Roman" w:hAnsi="Times New Roman" w:cs="Times New Roman"/>
          <w:kern w:val="36"/>
          <w:sz w:val="24"/>
          <w:szCs w:val="24"/>
        </w:rPr>
        <w:t xml:space="preserve"> района </w:t>
      </w:r>
      <w:proofErr w:type="gramStart"/>
      <w:r w:rsidRPr="00D921D4">
        <w:rPr>
          <w:rFonts w:ascii="Times New Roman" w:hAnsi="Times New Roman" w:cs="Times New Roman"/>
          <w:kern w:val="36"/>
          <w:sz w:val="24"/>
          <w:szCs w:val="24"/>
        </w:rPr>
        <w:t>которыми</w:t>
      </w:r>
      <w:proofErr w:type="gramEnd"/>
      <w:r w:rsidRPr="00D921D4">
        <w:rPr>
          <w:rFonts w:ascii="Times New Roman" w:hAnsi="Times New Roman" w:cs="Times New Roman"/>
          <w:kern w:val="36"/>
          <w:sz w:val="24"/>
          <w:szCs w:val="24"/>
        </w:rPr>
        <w:t xml:space="preserve"> утверждены</w:t>
      </w:r>
      <w:r w:rsidRPr="00D921D4">
        <w:rPr>
          <w:rFonts w:ascii="Times New Roman" w:hAnsi="Times New Roman" w:cs="Times New Roman"/>
          <w:sz w:val="24"/>
          <w:szCs w:val="24"/>
        </w:rPr>
        <w:t xml:space="preserve"> Положения о порядке увольнения </w:t>
      </w:r>
      <w:r w:rsidRPr="00D921D4">
        <w:rPr>
          <w:rFonts w:ascii="Times New Roman" w:hAnsi="Times New Roman" w:cs="Times New Roman"/>
          <w:sz w:val="24"/>
          <w:szCs w:val="24"/>
        </w:rPr>
        <w:lastRenderedPageBreak/>
        <w:t>муниципальных служащих в связи с утратой доверия в администрации (исполнительно-распорядительном органе) муниципального образования.</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При изучении норм указанных нормативных правовых актов, установлено, что они не соответствует Федеральному закону от 25.12.2008 N 273-ФЗ «О противодействии коррупции» и Федеральному закону от 02.03.2007 № 25-ФЗ «О муниципальной службе в Российской Федерации».</w:t>
      </w:r>
    </w:p>
    <w:p w:rsidR="00AC0CFD" w:rsidRPr="00D921D4" w:rsidRDefault="00AC0CFD" w:rsidP="00D921D4">
      <w:pPr>
        <w:pStyle w:val="af1"/>
        <w:rPr>
          <w:rFonts w:ascii="Times New Roman" w:eastAsia="Calibri" w:hAnsi="Times New Roman" w:cs="Times New Roman"/>
          <w:sz w:val="24"/>
          <w:szCs w:val="24"/>
        </w:rPr>
      </w:pPr>
      <w:proofErr w:type="gramStart"/>
      <w:r w:rsidRPr="00D921D4">
        <w:rPr>
          <w:rFonts w:ascii="Times New Roman" w:hAnsi="Times New Roman" w:cs="Times New Roman"/>
          <w:sz w:val="24"/>
          <w:szCs w:val="24"/>
        </w:rPr>
        <w:t xml:space="preserve">Так, согласно части 6 статьи 27.1 Федерального закона от 02.03.2007 № 25-ФЗ (с изменениями, внесенными Федеральным законом от </w:t>
      </w:r>
      <w:r w:rsidRPr="00D921D4">
        <w:rPr>
          <w:rFonts w:ascii="Times New Roman" w:eastAsia="Calibri" w:hAnsi="Times New Roman" w:cs="Times New Roman"/>
          <w:sz w:val="24"/>
          <w:szCs w:val="24"/>
        </w:rPr>
        <w:t>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r w:rsidRPr="00D921D4">
        <w:rPr>
          <w:rFonts w:ascii="Times New Roman" w:hAnsi="Times New Roman" w:cs="Times New Roman"/>
          <w:sz w:val="24"/>
          <w:szCs w:val="24"/>
        </w:rPr>
        <w:t xml:space="preserve"> взыс</w:t>
      </w:r>
      <w:r w:rsidRPr="00D921D4">
        <w:rPr>
          <w:rFonts w:ascii="Times New Roman" w:eastAsia="Calibri" w:hAnsi="Times New Roman" w:cs="Times New Roman"/>
          <w:sz w:val="24"/>
          <w:szCs w:val="24"/>
        </w:rPr>
        <w:t xml:space="preserve">кания, предусмотренные </w:t>
      </w:r>
      <w:hyperlink r:id="rId6" w:history="1">
        <w:r w:rsidRPr="00D921D4">
          <w:rPr>
            <w:rFonts w:ascii="Times New Roman" w:eastAsia="Calibri" w:hAnsi="Times New Roman" w:cs="Times New Roman"/>
            <w:sz w:val="24"/>
            <w:szCs w:val="24"/>
          </w:rPr>
          <w:t>статьями 14.1</w:t>
        </w:r>
      </w:hyperlink>
      <w:r w:rsidRPr="00D921D4">
        <w:rPr>
          <w:rFonts w:ascii="Times New Roman" w:eastAsia="Calibri" w:hAnsi="Times New Roman" w:cs="Times New Roman"/>
          <w:sz w:val="24"/>
          <w:szCs w:val="24"/>
        </w:rPr>
        <w:t xml:space="preserve">, </w:t>
      </w:r>
      <w:hyperlink r:id="rId7" w:history="1">
        <w:r w:rsidRPr="00D921D4">
          <w:rPr>
            <w:rFonts w:ascii="Times New Roman" w:eastAsia="Calibri" w:hAnsi="Times New Roman" w:cs="Times New Roman"/>
            <w:sz w:val="24"/>
            <w:szCs w:val="24"/>
          </w:rPr>
          <w:t>15</w:t>
        </w:r>
      </w:hyperlink>
      <w:r w:rsidRPr="00D921D4">
        <w:rPr>
          <w:rFonts w:ascii="Times New Roman" w:eastAsia="Calibri" w:hAnsi="Times New Roman" w:cs="Times New Roman"/>
          <w:sz w:val="24"/>
          <w:szCs w:val="24"/>
        </w:rPr>
        <w:t xml:space="preserve"> и </w:t>
      </w:r>
      <w:hyperlink r:id="rId8" w:history="1">
        <w:r w:rsidRPr="00D921D4">
          <w:rPr>
            <w:rFonts w:ascii="Times New Roman" w:eastAsia="Calibri" w:hAnsi="Times New Roman" w:cs="Times New Roman"/>
            <w:sz w:val="24"/>
            <w:szCs w:val="24"/>
          </w:rPr>
          <w:t>27</w:t>
        </w:r>
      </w:hyperlink>
      <w:r w:rsidRPr="00D921D4">
        <w:rPr>
          <w:rFonts w:ascii="Times New Roman" w:eastAsia="Calibri" w:hAnsi="Times New Roman" w:cs="Times New Roman"/>
          <w:sz w:val="24"/>
          <w:szCs w:val="24"/>
        </w:rPr>
        <w:t xml:space="preserve"> Федерального закона </w:t>
      </w:r>
      <w:r w:rsidRPr="00D921D4">
        <w:rPr>
          <w:rFonts w:ascii="Times New Roman" w:hAnsi="Times New Roman" w:cs="Times New Roman"/>
          <w:sz w:val="24"/>
          <w:szCs w:val="24"/>
        </w:rPr>
        <w:t>от 02.03.2007 № 25-ФЗ</w:t>
      </w:r>
      <w:r w:rsidRPr="00D921D4">
        <w:rPr>
          <w:rFonts w:ascii="Times New Roman" w:eastAsia="Calibri" w:hAnsi="Times New Roman" w:cs="Times New Roman"/>
          <w:sz w:val="24"/>
          <w:szCs w:val="24"/>
        </w:rPr>
        <w:t>, применяются не позднее шести месяцев со дня поступления информации о совершении</w:t>
      </w:r>
      <w:proofErr w:type="gramEnd"/>
      <w:r w:rsidRPr="00D921D4">
        <w:rPr>
          <w:rFonts w:ascii="Times New Roman" w:eastAsia="Calibri" w:hAnsi="Times New Roman" w:cs="Times New Roman"/>
          <w:sz w:val="24"/>
          <w:szCs w:val="24"/>
        </w:rPr>
        <w:t xml:space="preserve">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C0CFD" w:rsidRPr="00D921D4" w:rsidRDefault="00AC0CFD" w:rsidP="00D921D4">
      <w:pPr>
        <w:pStyle w:val="af1"/>
        <w:rPr>
          <w:rFonts w:ascii="Times New Roman" w:hAnsi="Times New Roman" w:cs="Times New Roman"/>
          <w:sz w:val="24"/>
          <w:szCs w:val="24"/>
        </w:rPr>
      </w:pPr>
      <w:proofErr w:type="gramStart"/>
      <w:r w:rsidRPr="00D921D4">
        <w:rPr>
          <w:rFonts w:ascii="Times New Roman" w:hAnsi="Times New Roman" w:cs="Times New Roman"/>
          <w:sz w:val="24"/>
          <w:szCs w:val="24"/>
        </w:rPr>
        <w:t>Вместе с тем, на основании указанных Положений, решение об увольнении муниципального служащего в связи с утратой доверия принимается в срок, не превышающий одного месяца со дня поступления информации о совершении им коррупционного правонарушения, не считая периодов временной нетрудоспособности лица, пребывания его в отпуске, периода неисполнения должностных обязанностей по уважительным причинам, а также периода проведения в отношении него соответствующей проверки и</w:t>
      </w:r>
      <w:proofErr w:type="gramEnd"/>
      <w:r w:rsidRPr="00D921D4">
        <w:rPr>
          <w:rFonts w:ascii="Times New Roman" w:hAnsi="Times New Roman" w:cs="Times New Roman"/>
          <w:sz w:val="24"/>
          <w:szCs w:val="24"/>
        </w:rPr>
        <w:t xml:space="preserve"> рассмотрения результатов данной проверки.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Тем самым указанные Положения противоречат требованиям части 6 статьи 27.1 Федерального закона от 02.03.2007 № 25-ФЗ в части порядка и сроков принятия решения об увольнении муниципального служащего в связи с утратой доверия.</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 xml:space="preserve">Неправильное установление сроков принятия решения, а также отсутствие предельного срока принятия решения об увольнении муниципального служащего в связи с утратой доверия </w:t>
      </w:r>
      <w:proofErr w:type="gramStart"/>
      <w:r w:rsidRPr="00D921D4">
        <w:rPr>
          <w:rFonts w:ascii="Times New Roman" w:hAnsi="Times New Roman" w:cs="Times New Roman"/>
          <w:sz w:val="24"/>
          <w:szCs w:val="24"/>
        </w:rPr>
        <w:t>является</w:t>
      </w:r>
      <w:proofErr w:type="gramEnd"/>
      <w:r w:rsidRPr="00D921D4">
        <w:rPr>
          <w:rFonts w:ascii="Times New Roman" w:hAnsi="Times New Roman" w:cs="Times New Roman"/>
          <w:sz w:val="24"/>
          <w:szCs w:val="24"/>
        </w:rPr>
        <w:t xml:space="preserve"> в том числе </w:t>
      </w:r>
      <w:proofErr w:type="spellStart"/>
      <w:r w:rsidRPr="00D921D4">
        <w:rPr>
          <w:rFonts w:ascii="Times New Roman" w:hAnsi="Times New Roman" w:cs="Times New Roman"/>
          <w:sz w:val="24"/>
          <w:szCs w:val="24"/>
        </w:rPr>
        <w:t>коррупциогенным</w:t>
      </w:r>
      <w:proofErr w:type="spellEnd"/>
      <w:r w:rsidRPr="00D921D4">
        <w:rPr>
          <w:rFonts w:ascii="Times New Roman" w:hAnsi="Times New Roman" w:cs="Times New Roman"/>
          <w:sz w:val="24"/>
          <w:szCs w:val="24"/>
        </w:rPr>
        <w:t xml:space="preserve"> фактором, предусмотренным п.п. «а» п.3 Методики проведения </w:t>
      </w:r>
      <w:proofErr w:type="spellStart"/>
      <w:r w:rsidRPr="00D921D4">
        <w:rPr>
          <w:rFonts w:ascii="Times New Roman" w:hAnsi="Times New Roman" w:cs="Times New Roman"/>
          <w:sz w:val="24"/>
          <w:szCs w:val="24"/>
        </w:rPr>
        <w:t>антикоррупционной</w:t>
      </w:r>
      <w:proofErr w:type="spellEnd"/>
      <w:r w:rsidRPr="00D921D4">
        <w:rPr>
          <w:rFonts w:ascii="Times New Roman" w:hAnsi="Times New Roman" w:cs="Times New Roman"/>
          <w:sz w:val="24"/>
          <w:szCs w:val="24"/>
        </w:rPr>
        <w:t xml:space="preserve"> экспертизы нормативных правовых актов и проектов нормативных правовых актов, утвержденной постановлением Правительства РФ от 26.02.2010 №96, широта дискреционных.</w:t>
      </w:r>
    </w:p>
    <w:p w:rsidR="00AC0CFD" w:rsidRPr="00D921D4" w:rsidRDefault="00AC0CFD" w:rsidP="00D921D4">
      <w:pPr>
        <w:pStyle w:val="af1"/>
        <w:rPr>
          <w:rFonts w:ascii="Times New Roman" w:hAnsi="Times New Roman" w:cs="Times New Roman"/>
          <w:bCs/>
          <w:kern w:val="36"/>
          <w:sz w:val="24"/>
          <w:szCs w:val="24"/>
        </w:rPr>
      </w:pPr>
      <w:r w:rsidRPr="00D921D4">
        <w:rPr>
          <w:rFonts w:ascii="Times New Roman" w:hAnsi="Times New Roman" w:cs="Times New Roman"/>
          <w:kern w:val="36"/>
          <w:sz w:val="24"/>
          <w:szCs w:val="24"/>
        </w:rPr>
        <w:t>По факту выявленных нарушений прокуратурой района на 4 нормативных правовых актов органов местного самоуправления 24.03.2023 года было принесено 4 протеста. На отчетную дату протесты рассмотрены и удовлетворены.</w:t>
      </w:r>
    </w:p>
    <w:p w:rsidR="00AC0CFD" w:rsidRPr="00D921D4" w:rsidRDefault="00AC0CFD" w:rsidP="00D921D4">
      <w:pPr>
        <w:pStyle w:val="af1"/>
        <w:rPr>
          <w:rFonts w:ascii="Times New Roman" w:hAnsi="Times New Roman" w:cs="Times New Roman"/>
          <w:bCs/>
          <w:kern w:val="36"/>
          <w:sz w:val="24"/>
          <w:szCs w:val="24"/>
        </w:rPr>
      </w:pPr>
      <w:r w:rsidRPr="00D921D4">
        <w:rPr>
          <w:rFonts w:ascii="Times New Roman" w:hAnsi="Times New Roman" w:cs="Times New Roman"/>
          <w:kern w:val="36"/>
          <w:sz w:val="24"/>
          <w:szCs w:val="24"/>
        </w:rPr>
        <w:t xml:space="preserve">Кроме этого, </w:t>
      </w:r>
      <w:r w:rsidRPr="00D921D4">
        <w:rPr>
          <w:rFonts w:ascii="Times New Roman" w:eastAsia="Arial" w:hAnsi="Times New Roman" w:cs="Times New Roman"/>
          <w:sz w:val="24"/>
          <w:szCs w:val="24"/>
        </w:rPr>
        <w:t>в</w:t>
      </w:r>
      <w:r w:rsidRPr="00D921D4">
        <w:rPr>
          <w:rFonts w:ascii="Times New Roman" w:hAnsi="Times New Roman" w:cs="Times New Roman"/>
          <w:kern w:val="36"/>
          <w:sz w:val="24"/>
          <w:szCs w:val="24"/>
        </w:rPr>
        <w:t xml:space="preserve"> июне 2023 года прокуратурой района проведена оценка Постановлений глав 2 сельских поселений района, которыми утверждены</w:t>
      </w:r>
      <w:r w:rsidRPr="00D921D4">
        <w:rPr>
          <w:rFonts w:ascii="Times New Roman" w:hAnsi="Times New Roman" w:cs="Times New Roman"/>
          <w:sz w:val="24"/>
          <w:szCs w:val="24"/>
        </w:rPr>
        <w:t xml:space="preserve"> Порядки присвоения идентификационных номеров автомобильным дорогам муниципальных образований района.</w:t>
      </w:r>
    </w:p>
    <w:p w:rsidR="00AC0CFD" w:rsidRPr="00D921D4" w:rsidRDefault="00AC0CFD" w:rsidP="00D921D4">
      <w:pPr>
        <w:pStyle w:val="af1"/>
        <w:rPr>
          <w:rFonts w:ascii="Times New Roman" w:hAnsi="Times New Roman" w:cs="Times New Roman"/>
          <w:sz w:val="24"/>
          <w:szCs w:val="24"/>
        </w:rPr>
      </w:pPr>
      <w:proofErr w:type="gramStart"/>
      <w:r w:rsidRPr="00D921D4">
        <w:rPr>
          <w:rFonts w:ascii="Times New Roman" w:hAnsi="Times New Roman" w:cs="Times New Roman"/>
          <w:sz w:val="24"/>
          <w:szCs w:val="24"/>
        </w:rPr>
        <w:t xml:space="preserve">При изучении норм указанных нормативных правовых актов, установлено, что </w:t>
      </w:r>
      <w:r w:rsidRPr="00D921D4">
        <w:rPr>
          <w:rFonts w:ascii="Times New Roman" w:hAnsi="Times New Roman" w:cs="Times New Roman"/>
          <w:kern w:val="36"/>
          <w:sz w:val="24"/>
          <w:szCs w:val="24"/>
        </w:rPr>
        <w:t xml:space="preserve">указанные Порядки </w:t>
      </w:r>
      <w:r w:rsidRPr="00D921D4">
        <w:rPr>
          <w:rFonts w:ascii="Times New Roman" w:hAnsi="Times New Roman" w:cs="Times New Roman"/>
          <w:sz w:val="24"/>
          <w:szCs w:val="24"/>
        </w:rPr>
        <w:t>противоречат ст. 8 Федерального закона от 08.11.2017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Правилам присвоения автомобильным дорогам идентификационных номеров, утвержденных Приказом Министерства транспорта Российской Федерации от 07.02.2007 №16, так как утверждение указанных</w:t>
      </w:r>
      <w:proofErr w:type="gramEnd"/>
      <w:r w:rsidRPr="00D921D4">
        <w:rPr>
          <w:rFonts w:ascii="Times New Roman" w:hAnsi="Times New Roman" w:cs="Times New Roman"/>
          <w:sz w:val="24"/>
          <w:szCs w:val="24"/>
        </w:rPr>
        <w:t xml:space="preserve"> порядков к полномочиям органов местного самоуправления федеральным законодательством не отнесено.</w:t>
      </w:r>
    </w:p>
    <w:p w:rsidR="00AC0CFD" w:rsidRPr="00D921D4" w:rsidRDefault="00AC0CFD" w:rsidP="00D921D4">
      <w:pPr>
        <w:pStyle w:val="af1"/>
        <w:rPr>
          <w:rFonts w:ascii="Times New Roman" w:hAnsi="Times New Roman" w:cs="Times New Roman"/>
          <w:b/>
          <w:color w:val="000000"/>
          <w:sz w:val="24"/>
          <w:szCs w:val="24"/>
        </w:rPr>
      </w:pPr>
      <w:r w:rsidRPr="00D921D4">
        <w:rPr>
          <w:rFonts w:ascii="Times New Roman" w:hAnsi="Times New Roman" w:cs="Times New Roman"/>
          <w:sz w:val="24"/>
          <w:szCs w:val="24"/>
        </w:rPr>
        <w:t xml:space="preserve">Тем самым, администрациями 2 муниципальных образований района были, нарушены пределы </w:t>
      </w:r>
      <w:proofErr w:type="gramStart"/>
      <w:r w:rsidRPr="00D921D4">
        <w:rPr>
          <w:rFonts w:ascii="Times New Roman" w:hAnsi="Times New Roman" w:cs="Times New Roman"/>
          <w:sz w:val="24"/>
          <w:szCs w:val="24"/>
        </w:rPr>
        <w:t>компетенции</w:t>
      </w:r>
      <w:proofErr w:type="gramEnd"/>
      <w:r w:rsidRPr="00D921D4">
        <w:rPr>
          <w:rFonts w:ascii="Times New Roman" w:hAnsi="Times New Roman" w:cs="Times New Roman"/>
          <w:sz w:val="24"/>
          <w:szCs w:val="24"/>
        </w:rPr>
        <w:t xml:space="preserve"> установленные законодательством, что в свою очередь является </w:t>
      </w:r>
      <w:proofErr w:type="spellStart"/>
      <w:r w:rsidRPr="00D921D4">
        <w:rPr>
          <w:rFonts w:ascii="Times New Roman" w:hAnsi="Times New Roman" w:cs="Times New Roman"/>
          <w:sz w:val="24"/>
          <w:szCs w:val="24"/>
        </w:rPr>
        <w:t>коррупциогенным</w:t>
      </w:r>
      <w:proofErr w:type="spellEnd"/>
      <w:r w:rsidRPr="00D921D4">
        <w:rPr>
          <w:rFonts w:ascii="Times New Roman" w:hAnsi="Times New Roman" w:cs="Times New Roman"/>
          <w:sz w:val="24"/>
          <w:szCs w:val="24"/>
        </w:rPr>
        <w:t xml:space="preserve"> фактором, предусмотренным </w:t>
      </w:r>
      <w:proofErr w:type="spellStart"/>
      <w:r w:rsidRPr="00D921D4">
        <w:rPr>
          <w:rFonts w:ascii="Times New Roman" w:hAnsi="Times New Roman" w:cs="Times New Roman"/>
          <w:color w:val="000000"/>
          <w:sz w:val="24"/>
          <w:szCs w:val="24"/>
        </w:rPr>
        <w:t>подп</w:t>
      </w:r>
      <w:proofErr w:type="spellEnd"/>
      <w:r w:rsidRPr="00D921D4">
        <w:rPr>
          <w:rFonts w:ascii="Times New Roman" w:hAnsi="Times New Roman" w:cs="Times New Roman"/>
          <w:color w:val="000000"/>
          <w:sz w:val="24"/>
          <w:szCs w:val="24"/>
        </w:rPr>
        <w:t>. «</w:t>
      </w:r>
      <w:proofErr w:type="spellStart"/>
      <w:r w:rsidRPr="00D921D4">
        <w:rPr>
          <w:rFonts w:ascii="Times New Roman" w:hAnsi="Times New Roman" w:cs="Times New Roman"/>
          <w:color w:val="000000"/>
          <w:sz w:val="24"/>
          <w:szCs w:val="24"/>
        </w:rPr>
        <w:t>д</w:t>
      </w:r>
      <w:proofErr w:type="spellEnd"/>
      <w:r w:rsidRPr="00D921D4">
        <w:rPr>
          <w:rFonts w:ascii="Times New Roman" w:hAnsi="Times New Roman" w:cs="Times New Roman"/>
          <w:color w:val="000000"/>
          <w:sz w:val="24"/>
          <w:szCs w:val="24"/>
        </w:rPr>
        <w:t xml:space="preserve">» п.3 Методики проведения </w:t>
      </w:r>
      <w:proofErr w:type="spellStart"/>
      <w:r w:rsidRPr="00D921D4">
        <w:rPr>
          <w:rFonts w:ascii="Times New Roman" w:hAnsi="Times New Roman" w:cs="Times New Roman"/>
          <w:color w:val="000000"/>
          <w:sz w:val="24"/>
          <w:szCs w:val="24"/>
        </w:rPr>
        <w:t>антикоррупционной</w:t>
      </w:r>
      <w:proofErr w:type="spellEnd"/>
      <w:r w:rsidRPr="00D921D4">
        <w:rPr>
          <w:rFonts w:ascii="Times New Roman" w:hAnsi="Times New Roman" w:cs="Times New Roman"/>
          <w:color w:val="000000"/>
          <w:sz w:val="24"/>
          <w:szCs w:val="24"/>
        </w:rPr>
        <w:t xml:space="preserve"> экспертизы нормативных правовых актов и проектов нормативных правовых актов, утвержденной постановлением Правительства РФ от 26.02.2010 № 96 - принятие нормативного правового акта за пределами компетенции.</w:t>
      </w:r>
    </w:p>
    <w:p w:rsidR="00AC0CFD" w:rsidRPr="00D921D4" w:rsidRDefault="00AC0CFD" w:rsidP="00D921D4">
      <w:pPr>
        <w:pStyle w:val="af1"/>
        <w:rPr>
          <w:rFonts w:ascii="Times New Roman" w:hAnsi="Times New Roman" w:cs="Times New Roman"/>
          <w:bCs/>
          <w:kern w:val="36"/>
          <w:sz w:val="24"/>
          <w:szCs w:val="24"/>
        </w:rPr>
      </w:pPr>
      <w:r w:rsidRPr="00D921D4">
        <w:rPr>
          <w:rFonts w:ascii="Times New Roman" w:hAnsi="Times New Roman" w:cs="Times New Roman"/>
          <w:kern w:val="36"/>
          <w:sz w:val="24"/>
          <w:szCs w:val="24"/>
        </w:rPr>
        <w:t>По факту выявленных нарушений прокуратурой района на 2 нормативных правовых актов органов местного самоуправления 16.06.2023 года было принесено 2 протеста. На отчетную дату протесты рассмотрены и удовлетворены.</w:t>
      </w:r>
    </w:p>
    <w:p w:rsidR="00AC0CFD" w:rsidRPr="00D921D4" w:rsidRDefault="00AC0CFD" w:rsidP="00D921D4">
      <w:pPr>
        <w:pStyle w:val="af1"/>
        <w:rPr>
          <w:rFonts w:ascii="Times New Roman" w:hAnsi="Times New Roman" w:cs="Times New Roman"/>
          <w:b/>
          <w:sz w:val="24"/>
          <w:szCs w:val="24"/>
        </w:rPr>
      </w:pPr>
      <w:r w:rsidRPr="00D921D4">
        <w:rPr>
          <w:rFonts w:ascii="Times New Roman" w:hAnsi="Times New Roman" w:cs="Times New Roman"/>
          <w:kern w:val="36"/>
          <w:sz w:val="24"/>
          <w:szCs w:val="24"/>
        </w:rPr>
        <w:lastRenderedPageBreak/>
        <w:t xml:space="preserve">Кроме этого, </w:t>
      </w:r>
      <w:r w:rsidRPr="00D921D4">
        <w:rPr>
          <w:rFonts w:ascii="Times New Roman" w:eastAsia="Arial" w:hAnsi="Times New Roman" w:cs="Times New Roman"/>
          <w:sz w:val="24"/>
          <w:szCs w:val="24"/>
        </w:rPr>
        <w:t>в</w:t>
      </w:r>
      <w:r w:rsidRPr="00D921D4">
        <w:rPr>
          <w:rFonts w:ascii="Times New Roman" w:hAnsi="Times New Roman" w:cs="Times New Roman"/>
          <w:kern w:val="36"/>
          <w:sz w:val="24"/>
          <w:szCs w:val="24"/>
        </w:rPr>
        <w:t xml:space="preserve"> июне 2023 года прокуратурой района проведена оценка Постановлений глав 6 сельских поселений района, которыми утверждены</w:t>
      </w:r>
      <w:r w:rsidRPr="00D921D4">
        <w:rPr>
          <w:rFonts w:ascii="Times New Roman" w:hAnsi="Times New Roman" w:cs="Times New Roman"/>
          <w:sz w:val="24"/>
          <w:szCs w:val="24"/>
        </w:rPr>
        <w:t xml:space="preserve"> Порядки и условий командирования работников сельских поселений.</w:t>
      </w:r>
    </w:p>
    <w:p w:rsidR="00AC0CFD" w:rsidRPr="00D921D4" w:rsidRDefault="00AC0CFD" w:rsidP="00D921D4">
      <w:pPr>
        <w:pStyle w:val="af1"/>
        <w:rPr>
          <w:rFonts w:ascii="Times New Roman" w:hAnsi="Times New Roman" w:cs="Times New Roman"/>
          <w:b/>
          <w:bCs/>
          <w:kern w:val="36"/>
          <w:sz w:val="24"/>
          <w:szCs w:val="24"/>
        </w:rPr>
      </w:pPr>
      <w:r w:rsidRPr="00D921D4">
        <w:rPr>
          <w:rFonts w:ascii="Times New Roman" w:hAnsi="Times New Roman" w:cs="Times New Roman"/>
          <w:sz w:val="24"/>
          <w:szCs w:val="24"/>
        </w:rPr>
        <w:t xml:space="preserve">При изучении норм указанных нормативных правовых актов, установлено, что </w:t>
      </w:r>
      <w:r w:rsidRPr="00D921D4">
        <w:rPr>
          <w:rFonts w:ascii="Times New Roman" w:hAnsi="Times New Roman" w:cs="Times New Roman"/>
          <w:kern w:val="36"/>
          <w:sz w:val="24"/>
          <w:szCs w:val="24"/>
        </w:rPr>
        <w:t xml:space="preserve">указанные Порядки </w:t>
      </w:r>
      <w:r w:rsidRPr="00D921D4">
        <w:rPr>
          <w:rFonts w:ascii="Times New Roman" w:hAnsi="Times New Roman" w:cs="Times New Roman"/>
          <w:sz w:val="24"/>
          <w:szCs w:val="24"/>
        </w:rPr>
        <w:t>противоречат ст. 166, 168 ТК РФ, а также постановлению Правительства Российской Федерации от 13.10.2008 № 749 «Об особенностях направления работников в служебные командировки», так как утверждение указанных порядков к полномочиям органов местного самоуправления федеральным законодательством не отнесено.</w:t>
      </w:r>
    </w:p>
    <w:p w:rsidR="00AC0CFD" w:rsidRPr="00D921D4" w:rsidRDefault="00AC0CFD" w:rsidP="00D921D4">
      <w:pPr>
        <w:pStyle w:val="af1"/>
        <w:rPr>
          <w:rFonts w:ascii="Times New Roman" w:hAnsi="Times New Roman" w:cs="Times New Roman"/>
          <w:b/>
          <w:color w:val="000000"/>
          <w:sz w:val="24"/>
          <w:szCs w:val="24"/>
        </w:rPr>
      </w:pPr>
      <w:r w:rsidRPr="00D921D4">
        <w:rPr>
          <w:rFonts w:ascii="Times New Roman" w:hAnsi="Times New Roman" w:cs="Times New Roman"/>
          <w:sz w:val="24"/>
          <w:szCs w:val="24"/>
        </w:rPr>
        <w:t xml:space="preserve">Тем самым, администрациями 6 муниципальных образований района были, нарушены пределы </w:t>
      </w:r>
      <w:proofErr w:type="gramStart"/>
      <w:r w:rsidRPr="00D921D4">
        <w:rPr>
          <w:rFonts w:ascii="Times New Roman" w:hAnsi="Times New Roman" w:cs="Times New Roman"/>
          <w:sz w:val="24"/>
          <w:szCs w:val="24"/>
        </w:rPr>
        <w:t>компетенции</w:t>
      </w:r>
      <w:proofErr w:type="gramEnd"/>
      <w:r w:rsidRPr="00D921D4">
        <w:rPr>
          <w:rFonts w:ascii="Times New Roman" w:hAnsi="Times New Roman" w:cs="Times New Roman"/>
          <w:sz w:val="24"/>
          <w:szCs w:val="24"/>
        </w:rPr>
        <w:t xml:space="preserve"> установленные законодательством, что в свою очередь является </w:t>
      </w:r>
      <w:proofErr w:type="spellStart"/>
      <w:r w:rsidRPr="00D921D4">
        <w:rPr>
          <w:rFonts w:ascii="Times New Roman" w:hAnsi="Times New Roman" w:cs="Times New Roman"/>
          <w:sz w:val="24"/>
          <w:szCs w:val="24"/>
        </w:rPr>
        <w:t>коррупциогенным</w:t>
      </w:r>
      <w:proofErr w:type="spellEnd"/>
      <w:r w:rsidRPr="00D921D4">
        <w:rPr>
          <w:rFonts w:ascii="Times New Roman" w:hAnsi="Times New Roman" w:cs="Times New Roman"/>
          <w:sz w:val="24"/>
          <w:szCs w:val="24"/>
        </w:rPr>
        <w:t xml:space="preserve"> фактором, предусмотренным </w:t>
      </w:r>
      <w:proofErr w:type="spellStart"/>
      <w:r w:rsidRPr="00D921D4">
        <w:rPr>
          <w:rFonts w:ascii="Times New Roman" w:hAnsi="Times New Roman" w:cs="Times New Roman"/>
          <w:color w:val="000000"/>
          <w:sz w:val="24"/>
          <w:szCs w:val="24"/>
        </w:rPr>
        <w:t>подп</w:t>
      </w:r>
      <w:proofErr w:type="spellEnd"/>
      <w:r w:rsidRPr="00D921D4">
        <w:rPr>
          <w:rFonts w:ascii="Times New Roman" w:hAnsi="Times New Roman" w:cs="Times New Roman"/>
          <w:color w:val="000000"/>
          <w:sz w:val="24"/>
          <w:szCs w:val="24"/>
        </w:rPr>
        <w:t>. «</w:t>
      </w:r>
      <w:proofErr w:type="spellStart"/>
      <w:r w:rsidRPr="00D921D4">
        <w:rPr>
          <w:rFonts w:ascii="Times New Roman" w:hAnsi="Times New Roman" w:cs="Times New Roman"/>
          <w:color w:val="000000"/>
          <w:sz w:val="24"/>
          <w:szCs w:val="24"/>
        </w:rPr>
        <w:t>д</w:t>
      </w:r>
      <w:proofErr w:type="spellEnd"/>
      <w:r w:rsidRPr="00D921D4">
        <w:rPr>
          <w:rFonts w:ascii="Times New Roman" w:hAnsi="Times New Roman" w:cs="Times New Roman"/>
          <w:color w:val="000000"/>
          <w:sz w:val="24"/>
          <w:szCs w:val="24"/>
        </w:rPr>
        <w:t xml:space="preserve">» п.3 Методики проведения </w:t>
      </w:r>
      <w:proofErr w:type="spellStart"/>
      <w:r w:rsidRPr="00D921D4">
        <w:rPr>
          <w:rFonts w:ascii="Times New Roman" w:hAnsi="Times New Roman" w:cs="Times New Roman"/>
          <w:color w:val="000000"/>
          <w:sz w:val="24"/>
          <w:szCs w:val="24"/>
        </w:rPr>
        <w:t>антикоррупционной</w:t>
      </w:r>
      <w:proofErr w:type="spellEnd"/>
      <w:r w:rsidRPr="00D921D4">
        <w:rPr>
          <w:rFonts w:ascii="Times New Roman" w:hAnsi="Times New Roman" w:cs="Times New Roman"/>
          <w:color w:val="000000"/>
          <w:sz w:val="24"/>
          <w:szCs w:val="24"/>
        </w:rPr>
        <w:t xml:space="preserve"> экспертизы нормативных правовых актов и проектов нормативных правовых актов, утвержденной постановлением Правительства РФ от 26.02.2010 № 96 - принятие нормативного правового акта за пределами компетенции.</w:t>
      </w:r>
    </w:p>
    <w:p w:rsidR="00AC0CFD" w:rsidRPr="00D921D4" w:rsidRDefault="00AC0CFD" w:rsidP="00D921D4">
      <w:pPr>
        <w:pStyle w:val="af1"/>
        <w:rPr>
          <w:rFonts w:ascii="Times New Roman" w:hAnsi="Times New Roman" w:cs="Times New Roman"/>
          <w:bCs/>
          <w:kern w:val="36"/>
          <w:sz w:val="24"/>
          <w:szCs w:val="24"/>
        </w:rPr>
      </w:pPr>
      <w:r w:rsidRPr="00D921D4">
        <w:rPr>
          <w:rFonts w:ascii="Times New Roman" w:hAnsi="Times New Roman" w:cs="Times New Roman"/>
          <w:kern w:val="36"/>
          <w:sz w:val="24"/>
          <w:szCs w:val="24"/>
        </w:rPr>
        <w:t>По факту выявленных нарушений прокуратурой района на 6 нормативных правовых актов органов местного самоуправления 16.06.2023 года было принесено 6 протестов. На отчетную дату протесты рассмотрены и удовлетворены.</w:t>
      </w:r>
    </w:p>
    <w:p w:rsidR="00AC0CFD" w:rsidRDefault="00AC0CFD" w:rsidP="00D921D4">
      <w:pPr>
        <w:pStyle w:val="af1"/>
        <w:rPr>
          <w:rFonts w:ascii="Times New Roman" w:hAnsi="Times New Roman" w:cs="Times New Roman"/>
          <w:kern w:val="36"/>
          <w:sz w:val="24"/>
          <w:szCs w:val="24"/>
        </w:rPr>
      </w:pPr>
      <w:r w:rsidRPr="00D921D4">
        <w:rPr>
          <w:rFonts w:ascii="Times New Roman" w:hAnsi="Times New Roman" w:cs="Times New Roman"/>
          <w:kern w:val="36"/>
          <w:sz w:val="24"/>
          <w:szCs w:val="24"/>
        </w:rPr>
        <w:t>Других нарушений в анализируемой сфере, не выявлялось.</w:t>
      </w:r>
    </w:p>
    <w:p w:rsidR="00D921D4" w:rsidRPr="00D921D4" w:rsidRDefault="00D921D4" w:rsidP="00D921D4">
      <w:pPr>
        <w:pStyle w:val="af1"/>
        <w:rPr>
          <w:rFonts w:ascii="Times New Roman" w:eastAsia="Arial" w:hAnsi="Times New Roman" w:cs="Times New Roman"/>
          <w:sz w:val="24"/>
          <w:szCs w:val="24"/>
        </w:rPr>
      </w:pP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И.о. прокурора</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Убинского района</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младший советник юстиции</w:t>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t xml:space="preserve">С.В. </w:t>
      </w:r>
      <w:proofErr w:type="spellStart"/>
      <w:r w:rsidRPr="00D921D4">
        <w:rPr>
          <w:rFonts w:ascii="Times New Roman" w:hAnsi="Times New Roman" w:cs="Times New Roman"/>
          <w:sz w:val="24"/>
          <w:szCs w:val="24"/>
        </w:rPr>
        <w:t>Бервинов</w:t>
      </w:r>
      <w:proofErr w:type="spellEnd"/>
    </w:p>
    <w:p w:rsidR="00AC0CFD" w:rsidRDefault="00AC0CFD" w:rsidP="00AC0CFD">
      <w:pPr>
        <w:pStyle w:val="ac"/>
        <w:spacing w:line="240" w:lineRule="exact"/>
      </w:pPr>
    </w:p>
    <w:p w:rsidR="00AC0CFD" w:rsidRDefault="00AC0CFD" w:rsidP="00AC0CFD">
      <w:pPr>
        <w:pStyle w:val="ac"/>
        <w:spacing w:line="240" w:lineRule="exact"/>
      </w:pPr>
    </w:p>
    <w:p w:rsidR="00AC0CFD" w:rsidRPr="00462A2F" w:rsidRDefault="00AC0CFD" w:rsidP="00AC0CFD">
      <w:pPr>
        <w:shd w:val="clear" w:color="auto" w:fill="FFFFFF"/>
        <w:spacing w:line="240" w:lineRule="exact"/>
        <w:ind w:firstLine="567"/>
        <w:contextualSpacing/>
        <w:jc w:val="center"/>
        <w:rPr>
          <w:b/>
          <w:szCs w:val="28"/>
        </w:rPr>
      </w:pPr>
      <w:r w:rsidRPr="00841AE4">
        <w:rPr>
          <w:b/>
        </w:rPr>
        <w:t xml:space="preserve">Результаты работы прокуратуры района в </w:t>
      </w:r>
      <w:r>
        <w:rPr>
          <w:b/>
        </w:rPr>
        <w:t xml:space="preserve">1 полугодии </w:t>
      </w:r>
      <w:r w:rsidRPr="00841AE4">
        <w:rPr>
          <w:b/>
        </w:rPr>
        <w:t>20</w:t>
      </w:r>
      <w:r>
        <w:rPr>
          <w:b/>
        </w:rPr>
        <w:t>23</w:t>
      </w:r>
      <w:r w:rsidRPr="00841AE4">
        <w:rPr>
          <w:b/>
        </w:rPr>
        <w:t xml:space="preserve"> год</w:t>
      </w:r>
      <w:r>
        <w:rPr>
          <w:b/>
        </w:rPr>
        <w:t>а</w:t>
      </w:r>
      <w:r w:rsidRPr="00841AE4">
        <w:rPr>
          <w:b/>
        </w:rPr>
        <w:t xml:space="preserve"> </w:t>
      </w:r>
      <w:r w:rsidRPr="001126C7">
        <w:rPr>
          <w:b/>
          <w:bCs/>
          <w:spacing w:val="-3"/>
          <w:szCs w:val="28"/>
        </w:rPr>
        <w:t>по надзору за исполнением законов о противодействии</w:t>
      </w:r>
      <w:r>
        <w:rPr>
          <w:b/>
          <w:szCs w:val="28"/>
        </w:rPr>
        <w:t xml:space="preserve"> </w:t>
      </w:r>
      <w:r w:rsidRPr="001126C7">
        <w:rPr>
          <w:b/>
          <w:bCs/>
          <w:spacing w:val="-3"/>
          <w:szCs w:val="28"/>
        </w:rPr>
        <w:t>терроризму</w:t>
      </w:r>
    </w:p>
    <w:p w:rsidR="00AC0CFD" w:rsidRDefault="00AC0CFD" w:rsidP="00AC0CFD">
      <w:pPr>
        <w:ind w:firstLine="567"/>
        <w:jc w:val="both"/>
        <w:rPr>
          <w:szCs w:val="28"/>
        </w:rPr>
      </w:pP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 xml:space="preserve">В 1 полугодии 2023 года при осуществлении надзора за соблюдением законодательства о противодействии терроризму, прокуратурой района было выявлено 24 нарушения законодательства в </w:t>
      </w:r>
      <w:proofErr w:type="gramStart"/>
      <w:r w:rsidRPr="00D921D4">
        <w:rPr>
          <w:rFonts w:ascii="Times New Roman" w:hAnsi="Times New Roman" w:cs="Times New Roman"/>
          <w:sz w:val="24"/>
          <w:szCs w:val="24"/>
        </w:rPr>
        <w:t>целях</w:t>
      </w:r>
      <w:proofErr w:type="gramEnd"/>
      <w:r w:rsidRPr="00D921D4">
        <w:rPr>
          <w:rFonts w:ascii="Times New Roman" w:hAnsi="Times New Roman" w:cs="Times New Roman"/>
          <w:sz w:val="24"/>
          <w:szCs w:val="24"/>
        </w:rPr>
        <w:t xml:space="preserve"> устранения которых на незаконные нормативные правовые акты органов местного самоуправления было принесено 8 протестов, кроме этого в суд было направлено 8 исковых заявлений, а также внесено 8 представлений по результатам рассмотрения которых 7 должностных лиц было привлечено к дисциплинарной ответственности.</w:t>
      </w:r>
    </w:p>
    <w:p w:rsidR="00AC0CFD" w:rsidRPr="00D921D4" w:rsidRDefault="00AC0CFD" w:rsidP="00D921D4">
      <w:pPr>
        <w:pStyle w:val="af1"/>
        <w:rPr>
          <w:rFonts w:ascii="Times New Roman" w:eastAsia="Calibri" w:hAnsi="Times New Roman" w:cs="Times New Roman"/>
          <w:sz w:val="24"/>
          <w:szCs w:val="24"/>
        </w:rPr>
      </w:pPr>
      <w:r w:rsidRPr="00D921D4">
        <w:rPr>
          <w:rFonts w:ascii="Times New Roman" w:hAnsi="Times New Roman" w:cs="Times New Roman"/>
          <w:sz w:val="24"/>
          <w:szCs w:val="24"/>
        </w:rPr>
        <w:t>Так, в январе - марте 2023 года прокуратурой района проведена проверка исполнения законодательства о противодействии терроризму в деятельности муниципальных казенных образовательных учреждений Убинского района.</w:t>
      </w:r>
    </w:p>
    <w:p w:rsidR="00AC0CFD" w:rsidRPr="00D921D4" w:rsidRDefault="00AC0CFD" w:rsidP="00D921D4">
      <w:pPr>
        <w:pStyle w:val="af1"/>
        <w:rPr>
          <w:rFonts w:ascii="Times New Roman" w:eastAsia="Calibri" w:hAnsi="Times New Roman" w:cs="Times New Roman"/>
          <w:sz w:val="24"/>
          <w:szCs w:val="24"/>
        </w:rPr>
      </w:pPr>
      <w:r w:rsidRPr="00D921D4">
        <w:rPr>
          <w:rFonts w:ascii="Times New Roman" w:eastAsia="Calibri" w:hAnsi="Times New Roman" w:cs="Times New Roman"/>
          <w:sz w:val="24"/>
          <w:szCs w:val="24"/>
        </w:rPr>
        <w:t>В ходе проверки прокуратурой района выявлено 16 нарушений, внесено 8 представлений, в суд направлено 8 исковых заявлений.</w:t>
      </w:r>
    </w:p>
    <w:p w:rsidR="00AC0CFD" w:rsidRPr="00D921D4" w:rsidRDefault="00AC0CFD" w:rsidP="00D921D4">
      <w:pPr>
        <w:pStyle w:val="af1"/>
        <w:rPr>
          <w:rFonts w:ascii="Times New Roman" w:hAnsi="Times New Roman" w:cs="Times New Roman"/>
          <w:sz w:val="24"/>
          <w:szCs w:val="24"/>
        </w:rPr>
      </w:pPr>
      <w:proofErr w:type="gramStart"/>
      <w:r w:rsidRPr="00D921D4">
        <w:rPr>
          <w:rFonts w:ascii="Times New Roman" w:eastAsia="Calibri" w:hAnsi="Times New Roman" w:cs="Times New Roman"/>
          <w:sz w:val="24"/>
          <w:szCs w:val="24"/>
        </w:rPr>
        <w:t xml:space="preserve">Так, в ходе проверки установлено, что в 8-ти образовательных организациях района, в нарушение </w:t>
      </w:r>
      <w:r w:rsidRPr="00D921D4">
        <w:rPr>
          <w:rFonts w:ascii="Times New Roman" w:hAnsi="Times New Roman" w:cs="Times New Roman"/>
          <w:sz w:val="24"/>
          <w:szCs w:val="24"/>
        </w:rPr>
        <w:t>п.п. «</w:t>
      </w:r>
      <w:proofErr w:type="spellStart"/>
      <w:r w:rsidRPr="00D921D4">
        <w:rPr>
          <w:rFonts w:ascii="Times New Roman" w:hAnsi="Times New Roman" w:cs="Times New Roman"/>
          <w:sz w:val="24"/>
          <w:szCs w:val="24"/>
        </w:rPr>
        <w:t>д</w:t>
      </w:r>
      <w:proofErr w:type="spellEnd"/>
      <w:r w:rsidRPr="00D921D4">
        <w:rPr>
          <w:rFonts w:ascii="Times New Roman" w:hAnsi="Times New Roman" w:cs="Times New Roman"/>
          <w:sz w:val="24"/>
          <w:szCs w:val="24"/>
        </w:rPr>
        <w:t>» п.24 Постановления Правительства РФ от 02.08.2019 №1006 здание не оборудовано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roofErr w:type="gramEnd"/>
    </w:p>
    <w:p w:rsidR="00AC0CFD" w:rsidRPr="00D921D4" w:rsidRDefault="00AC0CFD" w:rsidP="00D921D4">
      <w:pPr>
        <w:pStyle w:val="af1"/>
        <w:rPr>
          <w:rFonts w:ascii="Times New Roman" w:eastAsia="Calibri" w:hAnsi="Times New Roman" w:cs="Times New Roman"/>
          <w:sz w:val="24"/>
          <w:szCs w:val="24"/>
        </w:rPr>
      </w:pPr>
      <w:r w:rsidRPr="00D921D4">
        <w:rPr>
          <w:rFonts w:ascii="Times New Roman" w:eastAsia="Calibri" w:hAnsi="Times New Roman" w:cs="Times New Roman"/>
          <w:sz w:val="24"/>
          <w:szCs w:val="24"/>
        </w:rPr>
        <w:t xml:space="preserve">Помимо этого, </w:t>
      </w:r>
      <w:r w:rsidRPr="00D921D4">
        <w:rPr>
          <w:rFonts w:ascii="Times New Roman" w:hAnsi="Times New Roman" w:cs="Times New Roman"/>
          <w:sz w:val="24"/>
          <w:szCs w:val="24"/>
        </w:rPr>
        <w:t>в нарушение п.п. «ж» п.24 Постановления Правительства РФ от 02.08.2019 №1006, отсутствует журнал периодических обходов и осмотров объектов (территорий), их помещений, систем подземных коммуникаций, стоянок транспорта, а также периодическая проверка складских помещений.</w:t>
      </w:r>
    </w:p>
    <w:p w:rsidR="00AC0CFD" w:rsidRPr="00D921D4" w:rsidRDefault="00AC0CFD" w:rsidP="00D921D4">
      <w:pPr>
        <w:pStyle w:val="af1"/>
        <w:rPr>
          <w:rFonts w:ascii="Times New Roman" w:eastAsia="Calibri" w:hAnsi="Times New Roman" w:cs="Times New Roman"/>
          <w:sz w:val="24"/>
          <w:szCs w:val="24"/>
        </w:rPr>
      </w:pPr>
      <w:proofErr w:type="gramStart"/>
      <w:r w:rsidRPr="00D921D4">
        <w:rPr>
          <w:rFonts w:ascii="Times New Roman" w:eastAsia="Calibri" w:hAnsi="Times New Roman" w:cs="Times New Roman"/>
          <w:sz w:val="24"/>
          <w:szCs w:val="24"/>
        </w:rPr>
        <w:t>По результатам проверки, директорам 8-ти образовательных организацией прокуратурой района в период с января по март 2023 года внесены представления,</w:t>
      </w:r>
      <w:r w:rsidRPr="00D921D4">
        <w:rPr>
          <w:rFonts w:ascii="Times New Roman" w:hAnsi="Times New Roman" w:cs="Times New Roman"/>
          <w:iCs/>
          <w:sz w:val="24"/>
          <w:szCs w:val="24"/>
        </w:rPr>
        <w:t xml:space="preserve"> представления прокуратуры были предварительно рассмотрены, однако, нарушения в части </w:t>
      </w:r>
      <w:r w:rsidRPr="00D921D4">
        <w:rPr>
          <w:rFonts w:ascii="Times New Roman" w:hAnsi="Times New Roman" w:cs="Times New Roman"/>
          <w:sz w:val="24"/>
          <w:szCs w:val="24"/>
        </w:rPr>
        <w:t xml:space="preserve">оборудования образовательных организаций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w:t>
      </w:r>
      <w:r w:rsidRPr="00D921D4">
        <w:rPr>
          <w:rFonts w:ascii="Times New Roman" w:hAnsi="Times New Roman" w:cs="Times New Roman"/>
          <w:sz w:val="24"/>
          <w:szCs w:val="24"/>
        </w:rPr>
        <w:lastRenderedPageBreak/>
        <w:t>ситуации</w:t>
      </w:r>
      <w:proofErr w:type="gramEnd"/>
      <w:r w:rsidRPr="00D921D4">
        <w:rPr>
          <w:rFonts w:ascii="Times New Roman" w:hAnsi="Times New Roman" w:cs="Times New Roman"/>
          <w:sz w:val="24"/>
          <w:szCs w:val="24"/>
        </w:rPr>
        <w:t xml:space="preserve"> </w:t>
      </w:r>
      <w:r w:rsidRPr="00D921D4">
        <w:rPr>
          <w:rFonts w:ascii="Times New Roman" w:hAnsi="Times New Roman" w:cs="Times New Roman"/>
          <w:iCs/>
          <w:sz w:val="24"/>
          <w:szCs w:val="24"/>
        </w:rPr>
        <w:t>устранены не были в связи с необходимостью финансирования указанных работ из бюджета района.</w:t>
      </w:r>
    </w:p>
    <w:p w:rsidR="00AC0CFD" w:rsidRPr="00D921D4" w:rsidRDefault="00AC0CFD" w:rsidP="00D921D4">
      <w:pPr>
        <w:pStyle w:val="af1"/>
        <w:rPr>
          <w:rFonts w:ascii="Times New Roman" w:eastAsia="Calibri" w:hAnsi="Times New Roman" w:cs="Times New Roman"/>
          <w:sz w:val="24"/>
          <w:szCs w:val="24"/>
        </w:rPr>
      </w:pPr>
      <w:proofErr w:type="gramStart"/>
      <w:r w:rsidRPr="00D921D4">
        <w:rPr>
          <w:rFonts w:ascii="Times New Roman" w:hAnsi="Times New Roman" w:cs="Times New Roman"/>
          <w:sz w:val="24"/>
          <w:szCs w:val="24"/>
        </w:rPr>
        <w:t>В связи с чем, 14.03.2023 года прокуратурой района в суд было направлено 8 исковых заявлений в порядке ст. 45 ГПК РФ с требованиями обязать 8 муниципальных казенных общеобразовательных учреждения района оборудовать их здания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w:t>
      </w:r>
      <w:proofErr w:type="gramEnd"/>
      <w:r w:rsidRPr="00D921D4">
        <w:rPr>
          <w:rFonts w:ascii="Times New Roman" w:hAnsi="Times New Roman" w:cs="Times New Roman"/>
          <w:sz w:val="24"/>
          <w:szCs w:val="24"/>
        </w:rPr>
        <w:t xml:space="preserve"> чрезвычайной ситуации, отвечающих требованиям п.31 Постановления Правительства РФ от 02.08.2019 №1006.</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На отчетную дату исковые заявления рассмотрены и удовлетворены. На отчетную дату соответствующие системы установлены.</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Кроме этого, в июне 2023 года прокуратурой района на соответствие действующему законодательству изучены положения о пропускном режиме, действующие в образовательных учреждениях района, утвержденные директорами образовательных организаций локальными актами.</w:t>
      </w:r>
    </w:p>
    <w:p w:rsidR="00AC0CFD" w:rsidRPr="00D921D4" w:rsidRDefault="00AC0CFD" w:rsidP="00D921D4">
      <w:pPr>
        <w:pStyle w:val="af1"/>
        <w:rPr>
          <w:rFonts w:ascii="Times New Roman" w:hAnsi="Times New Roman" w:cs="Times New Roman"/>
          <w:sz w:val="24"/>
          <w:szCs w:val="24"/>
        </w:rPr>
      </w:pPr>
      <w:proofErr w:type="gramStart"/>
      <w:r w:rsidRPr="00D921D4">
        <w:rPr>
          <w:rFonts w:ascii="Times New Roman" w:hAnsi="Times New Roman" w:cs="Times New Roman"/>
          <w:sz w:val="24"/>
          <w:szCs w:val="24"/>
        </w:rPr>
        <w:t xml:space="preserve">В ходе проведения проверки было установлено, что в 8 образовательных организаций района указанные положения не соответствуют действующему законодательству, а именно либо не содержат разделы, устанавливающие порядок и правила соблюдения </w:t>
      </w:r>
      <w:proofErr w:type="spellStart"/>
      <w:r w:rsidRPr="00D921D4">
        <w:rPr>
          <w:rFonts w:ascii="Times New Roman" w:hAnsi="Times New Roman" w:cs="Times New Roman"/>
          <w:sz w:val="24"/>
          <w:szCs w:val="24"/>
        </w:rPr>
        <w:t>внутриобъектового</w:t>
      </w:r>
      <w:proofErr w:type="spellEnd"/>
      <w:r w:rsidRPr="00D921D4">
        <w:rPr>
          <w:rFonts w:ascii="Times New Roman" w:hAnsi="Times New Roman" w:cs="Times New Roman"/>
          <w:sz w:val="24"/>
          <w:szCs w:val="24"/>
        </w:rPr>
        <w:t xml:space="preserve"> режима и порядок вноса (выноса), ввоза (вывоза) материальных ценностей, либо не содержат требования об обязательном осмотре охранником въезжающего на территорию образовательного учреждения транспортного средства, в целях исключения ввоза запрещенных предметов</w:t>
      </w:r>
      <w:proofErr w:type="gramEnd"/>
      <w:r w:rsidRPr="00D921D4">
        <w:rPr>
          <w:rFonts w:ascii="Times New Roman" w:hAnsi="Times New Roman" w:cs="Times New Roman"/>
          <w:sz w:val="24"/>
          <w:szCs w:val="24"/>
        </w:rPr>
        <w:t xml:space="preserve">, что противоречит требованиям ст. 28 Федерального закона от 29.12.2012 № 273-ФЗ «Об образовании в Российской Федерации», ст. 2, 5 Федерального закона от 06.03.2006 № 35-ФЗ «О противодействии терроризму», а также ГОСТ </w:t>
      </w:r>
      <w:proofErr w:type="gramStart"/>
      <w:r w:rsidRPr="00D921D4">
        <w:rPr>
          <w:rFonts w:ascii="Times New Roman" w:hAnsi="Times New Roman" w:cs="Times New Roman"/>
          <w:sz w:val="24"/>
          <w:szCs w:val="24"/>
        </w:rPr>
        <w:t>Р</w:t>
      </w:r>
      <w:proofErr w:type="gramEnd"/>
      <w:r w:rsidRPr="00D921D4">
        <w:rPr>
          <w:rFonts w:ascii="Times New Roman" w:hAnsi="Times New Roman" w:cs="Times New Roman"/>
          <w:sz w:val="24"/>
          <w:szCs w:val="24"/>
        </w:rPr>
        <w:t xml:space="preserve"> 58485-2019. Национальный стандарт Российской Федерации.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w:t>
      </w:r>
      <w:proofErr w:type="gramStart"/>
      <w:r w:rsidRPr="00D921D4">
        <w:rPr>
          <w:rFonts w:ascii="Times New Roman" w:hAnsi="Times New Roman" w:cs="Times New Roman"/>
          <w:sz w:val="24"/>
          <w:szCs w:val="24"/>
        </w:rPr>
        <w:t>утвержденный</w:t>
      </w:r>
      <w:proofErr w:type="gramEnd"/>
      <w:r w:rsidRPr="00D921D4">
        <w:rPr>
          <w:rFonts w:ascii="Times New Roman" w:hAnsi="Times New Roman" w:cs="Times New Roman"/>
          <w:sz w:val="24"/>
          <w:szCs w:val="24"/>
        </w:rPr>
        <w:t xml:space="preserve"> Приказом Федерального агентства по техническому регулированию от 09.08.2019 № 492-ст.</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По факту выявленных нарушений прокуратурой района на 8 указанных незаконных правовых актов 30.06.2023 было принесено 8 протестов. На отчетную дату протесты рассмотрены и удовлетворены.</w:t>
      </w:r>
    </w:p>
    <w:p w:rsidR="00AC0CFD" w:rsidRDefault="00AC0CFD" w:rsidP="00D921D4">
      <w:pPr>
        <w:pStyle w:val="af1"/>
        <w:rPr>
          <w:rFonts w:ascii="Times New Roman" w:eastAsia="Calibri" w:hAnsi="Times New Roman" w:cs="Times New Roman"/>
          <w:sz w:val="24"/>
          <w:szCs w:val="24"/>
        </w:rPr>
      </w:pPr>
      <w:r w:rsidRPr="00D921D4">
        <w:rPr>
          <w:rFonts w:ascii="Times New Roman" w:eastAsia="Calibri" w:hAnsi="Times New Roman" w:cs="Times New Roman"/>
          <w:sz w:val="24"/>
          <w:szCs w:val="24"/>
        </w:rPr>
        <w:t>Других нарушений законодательства в данной сфере не выявлялось.</w:t>
      </w:r>
    </w:p>
    <w:p w:rsidR="00D921D4" w:rsidRPr="00D921D4" w:rsidRDefault="00D921D4" w:rsidP="00D921D4">
      <w:pPr>
        <w:pStyle w:val="af1"/>
        <w:rPr>
          <w:rFonts w:ascii="Times New Roman" w:eastAsia="Calibri" w:hAnsi="Times New Roman" w:cs="Times New Roman"/>
          <w:sz w:val="24"/>
          <w:szCs w:val="24"/>
        </w:rPr>
      </w:pP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и.о. прокурора</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Убинского района</w:t>
      </w:r>
    </w:p>
    <w:p w:rsidR="00AC0CFD" w:rsidRPr="00D921D4" w:rsidRDefault="00AC0CFD" w:rsidP="00D921D4">
      <w:pPr>
        <w:pStyle w:val="af1"/>
        <w:rPr>
          <w:rFonts w:ascii="Times New Roman" w:hAnsi="Times New Roman" w:cs="Times New Roman"/>
          <w:sz w:val="24"/>
          <w:szCs w:val="24"/>
        </w:rPr>
      </w:pPr>
      <w:r w:rsidRPr="00D921D4">
        <w:rPr>
          <w:rFonts w:ascii="Times New Roman" w:hAnsi="Times New Roman" w:cs="Times New Roman"/>
          <w:sz w:val="24"/>
          <w:szCs w:val="24"/>
        </w:rPr>
        <w:t>младший советник юстиции</w:t>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r>
      <w:r w:rsidRPr="00D921D4">
        <w:rPr>
          <w:rFonts w:ascii="Times New Roman" w:hAnsi="Times New Roman" w:cs="Times New Roman"/>
          <w:sz w:val="24"/>
          <w:szCs w:val="24"/>
        </w:rPr>
        <w:tab/>
        <w:t xml:space="preserve">С.В. </w:t>
      </w:r>
      <w:proofErr w:type="spellStart"/>
      <w:r w:rsidRPr="00D921D4">
        <w:rPr>
          <w:rFonts w:ascii="Times New Roman" w:hAnsi="Times New Roman" w:cs="Times New Roman"/>
          <w:sz w:val="24"/>
          <w:szCs w:val="24"/>
        </w:rPr>
        <w:t>Бервинов</w:t>
      </w:r>
      <w:proofErr w:type="spellEnd"/>
    </w:p>
    <w:p w:rsidR="00AC0CFD" w:rsidRPr="00D921D4" w:rsidRDefault="00AC0CFD" w:rsidP="00D921D4">
      <w:pPr>
        <w:pStyle w:val="af1"/>
        <w:rPr>
          <w:rFonts w:ascii="Times New Roman" w:hAnsi="Times New Roman" w:cs="Times New Roman"/>
          <w:sz w:val="24"/>
          <w:szCs w:val="24"/>
        </w:rPr>
      </w:pPr>
    </w:p>
    <w:p w:rsidR="00AC0CFD" w:rsidRPr="00D921D4" w:rsidRDefault="00AC0CFD" w:rsidP="00D921D4">
      <w:pPr>
        <w:pStyle w:val="af1"/>
        <w:rPr>
          <w:rFonts w:ascii="Times New Roman" w:hAnsi="Times New Roman" w:cs="Times New Roman"/>
          <w:sz w:val="24"/>
          <w:szCs w:val="24"/>
        </w:rPr>
      </w:pPr>
    </w:p>
    <w:p w:rsidR="00AC0CFD" w:rsidRPr="00AC0CFD" w:rsidRDefault="00AC0CFD" w:rsidP="00AC0CFD">
      <w:pPr>
        <w:pStyle w:val="af1"/>
        <w:jc w:val="center"/>
        <w:rPr>
          <w:rFonts w:ascii="Times New Roman" w:hAnsi="Times New Roman" w:cs="Times New Roman"/>
          <w:b/>
          <w:sz w:val="24"/>
          <w:szCs w:val="24"/>
        </w:rPr>
      </w:pPr>
      <w:r w:rsidRPr="00AC0CFD">
        <w:rPr>
          <w:rFonts w:ascii="Times New Roman" w:hAnsi="Times New Roman" w:cs="Times New Roman"/>
          <w:b/>
          <w:sz w:val="24"/>
          <w:szCs w:val="24"/>
        </w:rPr>
        <w:t xml:space="preserve">Результаты работы прокуратуры района в 1 полугодии 2023 года </w:t>
      </w:r>
      <w:r w:rsidRPr="00AC0CFD">
        <w:rPr>
          <w:rFonts w:ascii="Times New Roman" w:hAnsi="Times New Roman" w:cs="Times New Roman"/>
          <w:b/>
          <w:bCs/>
          <w:spacing w:val="-3"/>
          <w:sz w:val="24"/>
          <w:szCs w:val="24"/>
        </w:rPr>
        <w:t xml:space="preserve">по надзору за исполнением законов </w:t>
      </w:r>
      <w:proofErr w:type="gramStart"/>
      <w:r w:rsidRPr="00AC0CFD">
        <w:rPr>
          <w:rFonts w:ascii="Times New Roman" w:hAnsi="Times New Roman" w:cs="Times New Roman"/>
          <w:b/>
          <w:bCs/>
          <w:spacing w:val="-3"/>
          <w:sz w:val="24"/>
          <w:szCs w:val="24"/>
        </w:rPr>
        <w:t>о</w:t>
      </w:r>
      <w:proofErr w:type="gramEnd"/>
      <w:r w:rsidRPr="00AC0CFD">
        <w:rPr>
          <w:rFonts w:ascii="Times New Roman" w:hAnsi="Times New Roman" w:cs="Times New Roman"/>
          <w:b/>
          <w:bCs/>
          <w:spacing w:val="-3"/>
          <w:sz w:val="24"/>
          <w:szCs w:val="24"/>
        </w:rPr>
        <w:t xml:space="preserve"> федеральной</w:t>
      </w:r>
    </w:p>
    <w:p w:rsidR="00AC0CFD" w:rsidRPr="00AC0CFD" w:rsidRDefault="00AC0CFD" w:rsidP="00AC0CFD">
      <w:pPr>
        <w:pStyle w:val="af1"/>
        <w:jc w:val="center"/>
        <w:rPr>
          <w:rFonts w:ascii="Times New Roman" w:hAnsi="Times New Roman" w:cs="Times New Roman"/>
          <w:b/>
          <w:sz w:val="24"/>
          <w:szCs w:val="24"/>
        </w:rPr>
      </w:pPr>
      <w:r w:rsidRPr="00AC0CFD">
        <w:rPr>
          <w:rFonts w:ascii="Times New Roman" w:hAnsi="Times New Roman" w:cs="Times New Roman"/>
          <w:b/>
          <w:bCs/>
          <w:spacing w:val="-3"/>
          <w:sz w:val="24"/>
          <w:szCs w:val="24"/>
        </w:rPr>
        <w:t>безопасности, межнациональных отношениях, противодействии</w:t>
      </w:r>
    </w:p>
    <w:p w:rsidR="00AC0CFD" w:rsidRPr="00AC0CFD" w:rsidRDefault="00AC0CFD" w:rsidP="00AC0CFD">
      <w:pPr>
        <w:pStyle w:val="af1"/>
        <w:jc w:val="center"/>
        <w:rPr>
          <w:rFonts w:ascii="Times New Roman" w:hAnsi="Times New Roman" w:cs="Times New Roman"/>
          <w:b/>
          <w:bCs/>
          <w:spacing w:val="-3"/>
          <w:sz w:val="24"/>
          <w:szCs w:val="24"/>
        </w:rPr>
      </w:pPr>
      <w:r w:rsidRPr="00AC0CFD">
        <w:rPr>
          <w:rFonts w:ascii="Times New Roman" w:hAnsi="Times New Roman" w:cs="Times New Roman"/>
          <w:b/>
          <w:bCs/>
          <w:spacing w:val="-3"/>
          <w:sz w:val="24"/>
          <w:szCs w:val="24"/>
        </w:rPr>
        <w:t>экстремизму</w:t>
      </w:r>
    </w:p>
    <w:p w:rsidR="00AC0CFD" w:rsidRPr="00AC0CFD" w:rsidRDefault="00AC0CFD" w:rsidP="00AC0CFD">
      <w:pPr>
        <w:pStyle w:val="af1"/>
        <w:rPr>
          <w:rFonts w:ascii="Times New Roman" w:hAnsi="Times New Roman" w:cs="Times New Roman"/>
          <w:sz w:val="24"/>
          <w:szCs w:val="24"/>
        </w:rPr>
      </w:pP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В 1 полугодии 2023 года при осуществлении надзора за соблюдением законодательства о противодействии экстремизму, прокуратурой района было выявлено 20 нарушений законодательства.</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Так, в целях недопущения использования средств массовой информации и сети интернет для осуществления экстремистской деятельности прокуратурой района организован их мониторинг.</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В ходе осуществления мониторинга прокуратурой района в 1 полугодии 2023 года было выявлено 11 интернет страницы на которых распространялась </w:t>
      </w:r>
      <w:proofErr w:type="gramStart"/>
      <w:r w:rsidRPr="00AC0CFD">
        <w:rPr>
          <w:rFonts w:ascii="Times New Roman" w:hAnsi="Times New Roman" w:cs="Times New Roman"/>
          <w:sz w:val="24"/>
          <w:szCs w:val="24"/>
        </w:rPr>
        <w:t>информация</w:t>
      </w:r>
      <w:proofErr w:type="gramEnd"/>
      <w:r w:rsidRPr="00AC0CFD">
        <w:rPr>
          <w:rFonts w:ascii="Times New Roman" w:hAnsi="Times New Roman" w:cs="Times New Roman"/>
          <w:sz w:val="24"/>
          <w:szCs w:val="24"/>
        </w:rPr>
        <w:t xml:space="preserve"> </w:t>
      </w:r>
      <w:r w:rsidRPr="00AC0CFD">
        <w:rPr>
          <w:rFonts w:ascii="Times New Roman" w:hAnsi="Times New Roman" w:cs="Times New Roman"/>
          <w:sz w:val="24"/>
          <w:szCs w:val="24"/>
          <w:shd w:val="clear" w:color="auto" w:fill="F9F9F9"/>
        </w:rPr>
        <w:t>включённая в федеральный список экстремистских материалов</w:t>
      </w:r>
    </w:p>
    <w:p w:rsidR="00AC0CFD" w:rsidRPr="00AC0CFD" w:rsidRDefault="00AC0CFD" w:rsidP="00AC0CFD">
      <w:pPr>
        <w:pStyle w:val="af1"/>
        <w:rPr>
          <w:rFonts w:ascii="Times New Roman" w:hAnsi="Times New Roman" w:cs="Times New Roman"/>
          <w:sz w:val="24"/>
          <w:szCs w:val="24"/>
          <w:shd w:val="clear" w:color="auto" w:fill="F9F9F9"/>
        </w:rPr>
      </w:pPr>
      <w:r w:rsidRPr="00AC0CFD">
        <w:rPr>
          <w:rFonts w:ascii="Times New Roman" w:hAnsi="Times New Roman" w:cs="Times New Roman"/>
          <w:sz w:val="24"/>
          <w:szCs w:val="24"/>
          <w:shd w:val="clear" w:color="auto" w:fill="F9F9F9"/>
        </w:rPr>
        <w:t xml:space="preserve">По указанным фактам прокуратурой района </w:t>
      </w:r>
      <w:r w:rsidRPr="00AC0CFD">
        <w:rPr>
          <w:rFonts w:ascii="Times New Roman" w:hAnsi="Times New Roman" w:cs="Times New Roman"/>
          <w:sz w:val="24"/>
          <w:szCs w:val="24"/>
        </w:rPr>
        <w:t>в течени</w:t>
      </w:r>
      <w:proofErr w:type="gramStart"/>
      <w:r w:rsidRPr="00AC0CFD">
        <w:rPr>
          <w:rFonts w:ascii="Times New Roman" w:hAnsi="Times New Roman" w:cs="Times New Roman"/>
          <w:sz w:val="24"/>
          <w:szCs w:val="24"/>
        </w:rPr>
        <w:t>и</w:t>
      </w:r>
      <w:proofErr w:type="gramEnd"/>
      <w:r w:rsidRPr="00AC0CFD">
        <w:rPr>
          <w:rFonts w:ascii="Times New Roman" w:hAnsi="Times New Roman" w:cs="Times New Roman"/>
          <w:sz w:val="24"/>
          <w:szCs w:val="24"/>
        </w:rPr>
        <w:t xml:space="preserve"> 1 полугодия 2023 года</w:t>
      </w:r>
      <w:r w:rsidRPr="00AC0CFD">
        <w:rPr>
          <w:rFonts w:ascii="Times New Roman" w:hAnsi="Times New Roman" w:cs="Times New Roman"/>
          <w:sz w:val="24"/>
          <w:szCs w:val="24"/>
          <w:shd w:val="clear" w:color="auto" w:fill="F9F9F9"/>
        </w:rPr>
        <w:t xml:space="preserve"> руководителю Управления </w:t>
      </w:r>
      <w:proofErr w:type="spellStart"/>
      <w:r w:rsidRPr="00AC0CFD">
        <w:rPr>
          <w:rFonts w:ascii="Times New Roman" w:hAnsi="Times New Roman" w:cs="Times New Roman"/>
          <w:sz w:val="24"/>
          <w:szCs w:val="24"/>
          <w:shd w:val="clear" w:color="auto" w:fill="F9F9F9"/>
        </w:rPr>
        <w:t>Роскомнадзора</w:t>
      </w:r>
      <w:proofErr w:type="spellEnd"/>
      <w:r w:rsidRPr="00AC0CFD">
        <w:rPr>
          <w:rFonts w:ascii="Times New Roman" w:hAnsi="Times New Roman" w:cs="Times New Roman"/>
          <w:sz w:val="24"/>
          <w:szCs w:val="24"/>
          <w:shd w:val="clear" w:color="auto" w:fill="F9F9F9"/>
        </w:rPr>
        <w:t xml:space="preserve"> по Сибирскому федеральному округу было направлено 11 уведомлений о необходимости блокировки указанных </w:t>
      </w:r>
      <w:proofErr w:type="spellStart"/>
      <w:r w:rsidRPr="00AC0CFD">
        <w:rPr>
          <w:rFonts w:ascii="Times New Roman" w:hAnsi="Times New Roman" w:cs="Times New Roman"/>
          <w:sz w:val="24"/>
          <w:szCs w:val="24"/>
          <w:shd w:val="clear" w:color="auto" w:fill="F9F9F9"/>
        </w:rPr>
        <w:t>интернет-страниц</w:t>
      </w:r>
      <w:proofErr w:type="spellEnd"/>
      <w:r w:rsidRPr="00AC0CFD">
        <w:rPr>
          <w:rFonts w:ascii="Times New Roman" w:hAnsi="Times New Roman" w:cs="Times New Roman"/>
          <w:sz w:val="24"/>
          <w:szCs w:val="24"/>
          <w:shd w:val="clear" w:color="auto" w:fill="F9F9F9"/>
        </w:rPr>
        <w:t>. На отчетную дату уведомления рассмотрены и удовлетворены.</w:t>
      </w:r>
    </w:p>
    <w:p w:rsidR="00AC0CFD" w:rsidRPr="00AC0CFD" w:rsidRDefault="00AC0CFD" w:rsidP="00AC0CFD">
      <w:pPr>
        <w:pStyle w:val="af1"/>
        <w:rPr>
          <w:rFonts w:ascii="Times New Roman" w:hAnsi="Times New Roman" w:cs="Times New Roman"/>
          <w:bCs/>
          <w:sz w:val="24"/>
          <w:szCs w:val="24"/>
        </w:rPr>
      </w:pPr>
      <w:proofErr w:type="gramStart"/>
      <w:r w:rsidRPr="00AC0CFD">
        <w:rPr>
          <w:rFonts w:ascii="Times New Roman" w:hAnsi="Times New Roman" w:cs="Times New Roman"/>
          <w:sz w:val="24"/>
          <w:szCs w:val="24"/>
        </w:rPr>
        <w:lastRenderedPageBreak/>
        <w:t xml:space="preserve">В мае 2023 года </w:t>
      </w:r>
      <w:r w:rsidRPr="00AC0CFD">
        <w:rPr>
          <w:rFonts w:ascii="Times New Roman" w:hAnsi="Times New Roman" w:cs="Times New Roman"/>
          <w:bCs/>
          <w:sz w:val="24"/>
          <w:szCs w:val="24"/>
        </w:rPr>
        <w:t>прокуратурой района проведена проверка соблюдения органами местного самоуправления законодательства в сфере миграции, в том числе реализации полномочий по созданию условий для реализации мер, направленных на укрепление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End"/>
    </w:p>
    <w:p w:rsidR="00AC0CFD" w:rsidRPr="00AC0CFD" w:rsidRDefault="00AC0CFD" w:rsidP="00AC0CFD">
      <w:pPr>
        <w:pStyle w:val="af1"/>
        <w:rPr>
          <w:rFonts w:ascii="Times New Roman" w:hAnsi="Times New Roman" w:cs="Times New Roman"/>
          <w:sz w:val="24"/>
          <w:szCs w:val="24"/>
        </w:rPr>
      </w:pPr>
      <w:proofErr w:type="gramStart"/>
      <w:r w:rsidRPr="00AC0CFD">
        <w:rPr>
          <w:rFonts w:ascii="Times New Roman" w:hAnsi="Times New Roman" w:cs="Times New Roman"/>
          <w:sz w:val="24"/>
          <w:szCs w:val="24"/>
        </w:rPr>
        <w:t>В ходе проверки было установлено, что администрациями 8 муниципальных образований района в полной мере не реализуются полномочия, направленные на исполнение стратегии государственной национальной политики Российской Федерации, утвержденной Указом Президента РФ от 19.12.2012 г. №1666, направленной на обеспечение интересов государства, общества, человека и гражданина, укрепления государственного единства и целостности Российской Федерации, сохранения этнокультурной самобытности ее народов, обеспечения конституционных прав и свобод</w:t>
      </w:r>
      <w:proofErr w:type="gramEnd"/>
      <w:r w:rsidRPr="00AC0CFD">
        <w:rPr>
          <w:rFonts w:ascii="Times New Roman" w:hAnsi="Times New Roman" w:cs="Times New Roman"/>
          <w:sz w:val="24"/>
          <w:szCs w:val="24"/>
        </w:rPr>
        <w:t xml:space="preserve"> граждан, гармонизации общественных и государственных интересов,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их взаимодействия с институтами гражданского общества при реализации государственной национальной политики Российской Федерации, а именно:</w:t>
      </w:r>
    </w:p>
    <w:p w:rsidR="00AC0CFD" w:rsidRPr="00AC0CFD" w:rsidRDefault="00AC0CFD" w:rsidP="00AC0CFD">
      <w:pPr>
        <w:pStyle w:val="af1"/>
        <w:rPr>
          <w:rFonts w:ascii="Times New Roman" w:hAnsi="Times New Roman" w:cs="Times New Roman"/>
          <w:sz w:val="24"/>
          <w:szCs w:val="24"/>
        </w:rPr>
      </w:pPr>
      <w:proofErr w:type="gramStart"/>
      <w:r w:rsidRPr="00AC0CFD">
        <w:rPr>
          <w:rFonts w:ascii="Times New Roman" w:hAnsi="Times New Roman" w:cs="Times New Roman"/>
          <w:sz w:val="24"/>
          <w:szCs w:val="24"/>
        </w:rPr>
        <w:t>не планируются и не проводятся: мероприятия по популяризации и распространении классических и современных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культуры; по распространению в обществе установок о неприятии и недопущении пропаганды идей экстремизма, ксенофобии, национальной исключительности, нацизма и их оправдания;</w:t>
      </w:r>
      <w:proofErr w:type="gramEnd"/>
      <w:r w:rsidRPr="00AC0CFD">
        <w:rPr>
          <w:rFonts w:ascii="Times New Roman" w:hAnsi="Times New Roman" w:cs="Times New Roman"/>
          <w:sz w:val="24"/>
          <w:szCs w:val="24"/>
        </w:rPr>
        <w:t xml:space="preserve"> по противодействию пропаганде идей экстремизма в средствах массовой информации и электронных коммуникаций; по установлению полномочий и ответственности руководителей и должностных лиц государственных органов и органов местного самоуправления в сфере профилактики экстремизма и раннего предупреждения межнациональных (межэтнических) и межрелигиозных конфликтов и напряженности; по созданию и распространению рекламной и иной информационной продукции для реализации целей и задач государственной национальной политики Российской Федерации; по организации и проведении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p w:rsidR="00AC0CFD" w:rsidRPr="00AC0CFD" w:rsidRDefault="00AC0CFD" w:rsidP="00AC0CFD">
      <w:pPr>
        <w:pStyle w:val="af1"/>
        <w:rPr>
          <w:rFonts w:ascii="Times New Roman" w:hAnsi="Times New Roman" w:cs="Times New Roman"/>
          <w:bCs/>
          <w:sz w:val="24"/>
          <w:szCs w:val="24"/>
        </w:rPr>
      </w:pPr>
      <w:proofErr w:type="gramStart"/>
      <w:r w:rsidRPr="00AC0CFD">
        <w:rPr>
          <w:rFonts w:ascii="Times New Roman" w:hAnsi="Times New Roman" w:cs="Times New Roman"/>
          <w:sz w:val="24"/>
          <w:szCs w:val="24"/>
        </w:rPr>
        <w:t>Таким образом, органом местного самоуправления участие в укреплении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профилактики межнациональных (межэтнических) конфликтов фактически не осуществляется, что противоречит требованиям ст. 4, 5 Федерального закона от 25.07.2002 г. №114- ФЗ «О противодействии экстремисткой деятельности» п. 7.2 ч. 1 ст</w:t>
      </w:r>
      <w:proofErr w:type="gramEnd"/>
      <w:r w:rsidRPr="00AC0CFD">
        <w:rPr>
          <w:rFonts w:ascii="Times New Roman" w:hAnsi="Times New Roman" w:cs="Times New Roman"/>
          <w:sz w:val="24"/>
          <w:szCs w:val="24"/>
        </w:rPr>
        <w:t>. 14 Федерального закона от 06.10.2003 г. №131-ФЗ «Об общих принципах организации местного самоуправления в Российской Федерации», ст. 3 Закона Новосибирской области от 24.11.2014 г. № 484-ОЗ «Об отдельных вопросах организации местного самоуправления в Новосибирской области», а также стратегии государственной национальной политики Российской Федерации, утвержденной Указом Президента РФ от 19.12.2012 г. №1666.</w:t>
      </w:r>
    </w:p>
    <w:p w:rsidR="00AC0CFD" w:rsidRPr="00AC0CFD" w:rsidRDefault="00AC0CFD" w:rsidP="00AC0CFD">
      <w:pPr>
        <w:pStyle w:val="af1"/>
        <w:rPr>
          <w:rFonts w:ascii="Times New Roman" w:hAnsi="Times New Roman" w:cs="Times New Roman"/>
          <w:sz w:val="24"/>
          <w:szCs w:val="24"/>
          <w:shd w:val="clear" w:color="auto" w:fill="F9F9F9"/>
        </w:rPr>
      </w:pPr>
      <w:r w:rsidRPr="00AC0CFD">
        <w:rPr>
          <w:rFonts w:ascii="Times New Roman" w:hAnsi="Times New Roman" w:cs="Times New Roman"/>
          <w:sz w:val="24"/>
          <w:szCs w:val="24"/>
        </w:rPr>
        <w:t>По факту выявленных нарушений 19.05.2023 года прокуратурой района главам 8 муниципальных образований района было внесено 8 представлений. На отчетную дату представления рассмотрены, требования прокурора удовлетворены.</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Других нарушений в указанной сфере не выявлялось.</w:t>
      </w:r>
    </w:p>
    <w:p w:rsidR="00AC0CFD" w:rsidRDefault="00AC0CFD" w:rsidP="00AC0CFD">
      <w:pPr>
        <w:pStyle w:val="af1"/>
        <w:rPr>
          <w:rFonts w:ascii="Times New Roman" w:hAnsi="Times New Roman" w:cs="Times New Roman"/>
          <w:sz w:val="24"/>
          <w:szCs w:val="24"/>
        </w:rPr>
      </w:pPr>
      <w:proofErr w:type="gramStart"/>
      <w:r w:rsidRPr="00AC0CFD">
        <w:rPr>
          <w:rFonts w:ascii="Times New Roman" w:hAnsi="Times New Roman" w:cs="Times New Roman"/>
          <w:sz w:val="24"/>
          <w:szCs w:val="24"/>
        </w:rPr>
        <w:t>В отчетном периоде, в прокуратуру района уведомления (обращения) о распространении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а также информационных материалов организаций, признанных нежелательными, не поступали.</w:t>
      </w:r>
      <w:proofErr w:type="gramEnd"/>
    </w:p>
    <w:p w:rsidR="00D921D4" w:rsidRPr="00AC0CFD" w:rsidRDefault="00D921D4" w:rsidP="00AC0CFD">
      <w:pPr>
        <w:pStyle w:val="af1"/>
        <w:rPr>
          <w:rFonts w:ascii="Times New Roman" w:hAnsi="Times New Roman" w:cs="Times New Roman"/>
          <w:sz w:val="24"/>
          <w:szCs w:val="24"/>
        </w:rPr>
      </w:pP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И.о. прокурора</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Убинского района</w:t>
      </w:r>
    </w:p>
    <w:p w:rsid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младший советник юстиции</w:t>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t xml:space="preserve">С.В. </w:t>
      </w:r>
      <w:proofErr w:type="spellStart"/>
      <w:r w:rsidRPr="00AC0CFD">
        <w:rPr>
          <w:rFonts w:ascii="Times New Roman" w:hAnsi="Times New Roman" w:cs="Times New Roman"/>
          <w:sz w:val="24"/>
          <w:szCs w:val="24"/>
        </w:rPr>
        <w:t>Бервинов</w:t>
      </w:r>
      <w:proofErr w:type="spellEnd"/>
    </w:p>
    <w:p w:rsidR="00AC0CFD" w:rsidRPr="00AC0CFD" w:rsidRDefault="00AC0CFD" w:rsidP="00AC0CFD">
      <w:pPr>
        <w:pStyle w:val="af1"/>
        <w:jc w:val="center"/>
        <w:rPr>
          <w:rFonts w:ascii="Times New Roman" w:hAnsi="Times New Roman" w:cs="Times New Roman"/>
          <w:b/>
          <w:sz w:val="24"/>
          <w:szCs w:val="24"/>
        </w:rPr>
      </w:pPr>
      <w:r w:rsidRPr="00AC0CFD">
        <w:rPr>
          <w:rFonts w:ascii="Times New Roman" w:hAnsi="Times New Roman" w:cs="Times New Roman"/>
          <w:b/>
          <w:sz w:val="24"/>
          <w:szCs w:val="24"/>
        </w:rPr>
        <w:lastRenderedPageBreak/>
        <w:t>Рубрика разъясняет прокурор</w:t>
      </w:r>
    </w:p>
    <w:p w:rsidR="00AC0CFD" w:rsidRPr="00AC0CFD" w:rsidRDefault="00AC0CFD" w:rsidP="00AC0CFD">
      <w:pPr>
        <w:pStyle w:val="af1"/>
        <w:jc w:val="center"/>
        <w:rPr>
          <w:rFonts w:ascii="Times New Roman" w:hAnsi="Times New Roman" w:cs="Times New Roman"/>
          <w:b/>
          <w:bCs/>
          <w:sz w:val="24"/>
          <w:szCs w:val="24"/>
        </w:rPr>
      </w:pPr>
      <w:r w:rsidRPr="00AC0CFD">
        <w:rPr>
          <w:rFonts w:ascii="Times New Roman" w:hAnsi="Times New Roman" w:cs="Times New Roman"/>
          <w:b/>
          <w:bCs/>
          <w:sz w:val="24"/>
          <w:szCs w:val="24"/>
        </w:rPr>
        <w:t>«Разъяснение законодательства о противодействии экстремизму»</w:t>
      </w:r>
    </w:p>
    <w:p w:rsidR="00AC0CFD" w:rsidRPr="00AC0CFD" w:rsidRDefault="00AC0CFD" w:rsidP="00AC0CFD">
      <w:pPr>
        <w:pStyle w:val="af1"/>
        <w:rPr>
          <w:rFonts w:ascii="Times New Roman" w:hAnsi="Times New Roman" w:cs="Times New Roman"/>
          <w:sz w:val="24"/>
          <w:szCs w:val="24"/>
        </w:rPr>
      </w:pPr>
    </w:p>
    <w:p w:rsidR="00AC0CFD" w:rsidRPr="00AC0CFD" w:rsidRDefault="00AC0CFD" w:rsidP="00AC0CFD">
      <w:pPr>
        <w:pStyle w:val="af1"/>
        <w:rPr>
          <w:rFonts w:ascii="Times New Roman" w:hAnsi="Times New Roman" w:cs="Times New Roman"/>
          <w:bCs/>
          <w:color w:val="000000"/>
          <w:sz w:val="24"/>
          <w:szCs w:val="24"/>
        </w:rPr>
      </w:pPr>
      <w:r w:rsidRPr="00AC0CFD">
        <w:rPr>
          <w:rFonts w:ascii="Times New Roman" w:hAnsi="Times New Roman" w:cs="Times New Roman"/>
          <w:sz w:val="24"/>
          <w:szCs w:val="24"/>
        </w:rPr>
        <w:t>Разъясняю что согласно ст. 3 Федерального закона «О противодействии экстремистской деятельности» от 25.07.2002 года № 114-ФЗ</w:t>
      </w:r>
      <w:r w:rsidRPr="00AC0CFD">
        <w:rPr>
          <w:rFonts w:ascii="Times New Roman" w:hAnsi="Times New Roman" w:cs="Times New Roman"/>
          <w:bCs/>
          <w:color w:val="000000"/>
          <w:sz w:val="24"/>
          <w:szCs w:val="24"/>
        </w:rPr>
        <w:t xml:space="preserve"> Противодействие экстремистской деятельности осуществляется по следующим основным направлениям:</w:t>
      </w:r>
    </w:p>
    <w:p w:rsidR="00AC0CFD" w:rsidRPr="00AC0CFD" w:rsidRDefault="00AC0CFD" w:rsidP="00AC0CFD">
      <w:pPr>
        <w:pStyle w:val="af1"/>
        <w:rPr>
          <w:rFonts w:ascii="Times New Roman" w:hAnsi="Times New Roman" w:cs="Times New Roman"/>
          <w:bCs/>
          <w:color w:val="000000"/>
          <w:sz w:val="24"/>
          <w:szCs w:val="24"/>
        </w:rPr>
      </w:pPr>
      <w:r w:rsidRPr="00AC0CFD">
        <w:rPr>
          <w:rFonts w:ascii="Times New Roman" w:hAnsi="Times New Roman" w:cs="Times New Roman"/>
          <w:bCs/>
          <w:color w:val="000000"/>
          <w:sz w:val="24"/>
          <w:szCs w:val="24"/>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AC0CFD" w:rsidRPr="00AC0CFD" w:rsidRDefault="00AC0CFD" w:rsidP="00AC0CFD">
      <w:pPr>
        <w:pStyle w:val="af1"/>
        <w:rPr>
          <w:rFonts w:ascii="Times New Roman" w:hAnsi="Times New Roman" w:cs="Times New Roman"/>
          <w:bCs/>
          <w:color w:val="000000"/>
          <w:sz w:val="24"/>
          <w:szCs w:val="24"/>
        </w:rPr>
      </w:pPr>
      <w:r w:rsidRPr="00AC0CFD">
        <w:rPr>
          <w:rFonts w:ascii="Times New Roman" w:hAnsi="Times New Roman" w:cs="Times New Roman"/>
          <w:bCs/>
          <w:color w:val="000000"/>
          <w:sz w:val="24"/>
          <w:szCs w:val="24"/>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AC0CFD" w:rsidRPr="00AC0CFD" w:rsidRDefault="00AC0CFD" w:rsidP="00AC0CFD">
      <w:pPr>
        <w:pStyle w:val="af1"/>
        <w:rPr>
          <w:rFonts w:ascii="Times New Roman" w:hAnsi="Times New Roman" w:cs="Times New Roman"/>
          <w:sz w:val="24"/>
          <w:szCs w:val="24"/>
        </w:rPr>
      </w:pPr>
      <w:proofErr w:type="gramStart"/>
      <w:r w:rsidRPr="00AC0CFD">
        <w:rPr>
          <w:rFonts w:ascii="Times New Roman" w:hAnsi="Times New Roman" w:cs="Times New Roman"/>
          <w:sz w:val="24"/>
          <w:szCs w:val="24"/>
        </w:rPr>
        <w:t>Согласно ст. 5 Федерального закона «О противодействии экстремистской деятельности» от 25.07.2002 года № 114-ФЗ,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roofErr w:type="gramEnd"/>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В связи с </w:t>
      </w:r>
      <w:proofErr w:type="gramStart"/>
      <w:r w:rsidRPr="00AC0CFD">
        <w:rPr>
          <w:rFonts w:ascii="Times New Roman" w:hAnsi="Times New Roman" w:cs="Times New Roman"/>
          <w:sz w:val="24"/>
          <w:szCs w:val="24"/>
        </w:rPr>
        <w:t>изложенным</w:t>
      </w:r>
      <w:proofErr w:type="gramEnd"/>
      <w:r w:rsidRPr="00AC0CFD">
        <w:rPr>
          <w:rFonts w:ascii="Times New Roman" w:hAnsi="Times New Roman" w:cs="Times New Roman"/>
          <w:sz w:val="24"/>
          <w:szCs w:val="24"/>
        </w:rPr>
        <w:t>, обращаю внимание глав муниципальных образований района на необходимость усиления работы в данной сфере в 2023 году, а жителей района на недопустимость экстремистских проявлений.</w:t>
      </w:r>
    </w:p>
    <w:p w:rsidR="00AC0CFD" w:rsidRPr="00AC0CFD" w:rsidRDefault="00AC0CFD" w:rsidP="00AC0CFD">
      <w:pPr>
        <w:pStyle w:val="af1"/>
        <w:rPr>
          <w:rFonts w:ascii="Times New Roman" w:hAnsi="Times New Roman" w:cs="Times New Roman"/>
          <w:sz w:val="24"/>
          <w:szCs w:val="24"/>
        </w:rPr>
      </w:pP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И.о. прокурора</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Убинского района                                                            </w:t>
      </w:r>
    </w:p>
    <w:p w:rsid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младший советник юстиции</w:t>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t xml:space="preserve">С. В. </w:t>
      </w:r>
      <w:proofErr w:type="spellStart"/>
      <w:r w:rsidRPr="00AC0CFD">
        <w:rPr>
          <w:rFonts w:ascii="Times New Roman" w:hAnsi="Times New Roman" w:cs="Times New Roman"/>
          <w:sz w:val="24"/>
          <w:szCs w:val="24"/>
        </w:rPr>
        <w:t>Бервинов</w:t>
      </w:r>
      <w:proofErr w:type="spellEnd"/>
    </w:p>
    <w:p w:rsidR="00AC0CFD" w:rsidRDefault="00AC0CFD" w:rsidP="00AC0CFD">
      <w:pPr>
        <w:pStyle w:val="af1"/>
        <w:rPr>
          <w:rFonts w:ascii="Times New Roman" w:hAnsi="Times New Roman" w:cs="Times New Roman"/>
          <w:sz w:val="24"/>
          <w:szCs w:val="24"/>
        </w:rPr>
      </w:pPr>
    </w:p>
    <w:p w:rsidR="00AC0CFD" w:rsidRPr="00AC0CFD" w:rsidRDefault="00AC0CFD" w:rsidP="00AC0CFD">
      <w:pPr>
        <w:pStyle w:val="af1"/>
        <w:rPr>
          <w:rFonts w:ascii="Times New Roman" w:hAnsi="Times New Roman" w:cs="Times New Roman"/>
          <w:sz w:val="24"/>
          <w:szCs w:val="24"/>
        </w:rPr>
      </w:pPr>
    </w:p>
    <w:p w:rsidR="00AC0CFD" w:rsidRPr="00AC0CFD" w:rsidRDefault="00AC0CFD" w:rsidP="00AC0CFD">
      <w:pPr>
        <w:pStyle w:val="af1"/>
        <w:jc w:val="center"/>
        <w:rPr>
          <w:rFonts w:ascii="Times New Roman" w:hAnsi="Times New Roman" w:cs="Times New Roman"/>
          <w:b/>
          <w:sz w:val="24"/>
          <w:szCs w:val="24"/>
        </w:rPr>
      </w:pPr>
      <w:r w:rsidRPr="00AC0CFD">
        <w:rPr>
          <w:rFonts w:ascii="Times New Roman" w:hAnsi="Times New Roman" w:cs="Times New Roman"/>
          <w:b/>
          <w:sz w:val="24"/>
          <w:szCs w:val="24"/>
        </w:rPr>
        <w:t>Результаты работы прокуратуры района в 1 полугодии 2023 года за процессуальной деятельностью органов предварительного следствия и дознания при приеме, регистрации, разрешении сообщений и расследовании уголовных дел о преступлениях, совершенных несовершеннолетними и в отношении их</w:t>
      </w:r>
    </w:p>
    <w:p w:rsidR="00AC0CFD" w:rsidRPr="00AC0CFD" w:rsidRDefault="00AC0CFD" w:rsidP="00AC0CFD">
      <w:pPr>
        <w:pStyle w:val="af1"/>
        <w:jc w:val="center"/>
        <w:rPr>
          <w:rFonts w:ascii="Times New Roman" w:hAnsi="Times New Roman" w:cs="Times New Roman"/>
          <w:b/>
          <w:sz w:val="24"/>
          <w:szCs w:val="24"/>
        </w:rPr>
      </w:pPr>
    </w:p>
    <w:p w:rsidR="00AC0CFD" w:rsidRPr="00AC0CFD" w:rsidRDefault="00AC0CFD" w:rsidP="00AC0CFD">
      <w:pPr>
        <w:pStyle w:val="af1"/>
        <w:rPr>
          <w:rFonts w:ascii="Times New Roman" w:hAnsi="Times New Roman" w:cs="Times New Roman"/>
          <w:sz w:val="24"/>
          <w:szCs w:val="24"/>
        </w:rPr>
      </w:pPr>
      <w:r w:rsidRPr="00AC0CFD">
        <w:rPr>
          <w:rStyle w:val="FontStyle38"/>
          <w:b/>
          <w:sz w:val="24"/>
          <w:szCs w:val="24"/>
        </w:rPr>
        <w:t>Преступления, совершенные несовершеннолетними</w:t>
      </w:r>
      <w:r w:rsidRPr="00AC0CFD">
        <w:rPr>
          <w:rFonts w:ascii="Times New Roman" w:hAnsi="Times New Roman" w:cs="Times New Roman"/>
          <w:sz w:val="24"/>
          <w:szCs w:val="24"/>
        </w:rPr>
        <w:t>.</w:t>
      </w:r>
    </w:p>
    <w:p w:rsidR="00AC0CFD" w:rsidRPr="00AC0CFD" w:rsidRDefault="00AC0CFD" w:rsidP="00AC0CFD">
      <w:pPr>
        <w:pStyle w:val="af1"/>
        <w:rPr>
          <w:rFonts w:ascii="Times New Roman" w:hAnsi="Times New Roman" w:cs="Times New Roman"/>
          <w:sz w:val="24"/>
          <w:szCs w:val="24"/>
        </w:rPr>
      </w:pPr>
      <w:r w:rsidRPr="00AC0CFD">
        <w:rPr>
          <w:rStyle w:val="FontStyle38"/>
          <w:sz w:val="24"/>
          <w:szCs w:val="24"/>
        </w:rPr>
        <w:t>З</w:t>
      </w:r>
      <w:r w:rsidRPr="00AC0CFD">
        <w:rPr>
          <w:rFonts w:ascii="Times New Roman" w:hAnsi="Times New Roman" w:cs="Times New Roman"/>
          <w:sz w:val="24"/>
          <w:szCs w:val="24"/>
        </w:rPr>
        <w:t>а 1 полугодие 2023 года</w:t>
      </w:r>
      <w:r w:rsidRPr="00AC0CFD">
        <w:rPr>
          <w:rFonts w:ascii="Times New Roman" w:hAnsi="Times New Roman" w:cs="Times New Roman"/>
          <w:color w:val="FF0000"/>
          <w:sz w:val="24"/>
          <w:szCs w:val="24"/>
        </w:rPr>
        <w:t xml:space="preserve"> </w:t>
      </w:r>
      <w:r w:rsidRPr="00AC0CFD">
        <w:rPr>
          <w:rFonts w:ascii="Times New Roman" w:hAnsi="Times New Roman" w:cs="Times New Roman"/>
          <w:sz w:val="24"/>
          <w:szCs w:val="24"/>
        </w:rPr>
        <w:t>зарегистрировано сообщений о преступлениях анализируемой категории: всего – 5, из них СК РФ – 0, СО МВД – 1, ОД МВД -4, ОД ФССП-0, ОД МЧС-0.</w:t>
      </w:r>
    </w:p>
    <w:p w:rsidR="00AC0CFD" w:rsidRPr="00AC0CFD" w:rsidRDefault="00AC0CFD" w:rsidP="00AC0CFD">
      <w:pPr>
        <w:pStyle w:val="af1"/>
        <w:rPr>
          <w:rStyle w:val="FontStyle38"/>
          <w:sz w:val="24"/>
          <w:szCs w:val="24"/>
        </w:rPr>
      </w:pPr>
      <w:r w:rsidRPr="00AC0CFD">
        <w:rPr>
          <w:rFonts w:ascii="Times New Roman" w:hAnsi="Times New Roman" w:cs="Times New Roman"/>
          <w:sz w:val="24"/>
          <w:szCs w:val="24"/>
        </w:rPr>
        <w:t>Принято решений об отказе в возбуждении уголовного дела всего –3, из них СК РФ – 0, СО МВД – 0, ОД МВД -3, ОД ФССП-0, ОД МЧС-0.</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Возбуждено уголовных дел, всего – 1, из них СК РФ –0, СО МВД – 0, ОД МВД – 1, ОД ФССП-0, ОД МЧС-0.</w:t>
      </w:r>
    </w:p>
    <w:p w:rsidR="00AC0CFD" w:rsidRPr="00AC0CFD" w:rsidRDefault="00AC0CFD" w:rsidP="00AC0CFD">
      <w:pPr>
        <w:pStyle w:val="af1"/>
        <w:rPr>
          <w:rStyle w:val="FontStyle38"/>
          <w:sz w:val="24"/>
          <w:szCs w:val="24"/>
        </w:rPr>
      </w:pPr>
      <w:r w:rsidRPr="00AC0CFD">
        <w:rPr>
          <w:rStyle w:val="FontStyle38"/>
          <w:sz w:val="24"/>
          <w:szCs w:val="24"/>
        </w:rPr>
        <w:t xml:space="preserve">Нарушений </w:t>
      </w:r>
      <w:r w:rsidRPr="00AC0CFD">
        <w:rPr>
          <w:rStyle w:val="FontStyle31"/>
          <w:sz w:val="24"/>
          <w:szCs w:val="24"/>
        </w:rPr>
        <w:t xml:space="preserve">при </w:t>
      </w:r>
      <w:r w:rsidRPr="00AC0CFD">
        <w:rPr>
          <w:rStyle w:val="FontStyle38"/>
          <w:sz w:val="24"/>
          <w:szCs w:val="24"/>
        </w:rPr>
        <w:t xml:space="preserve">приеме, регистрации и </w:t>
      </w:r>
      <w:r w:rsidRPr="00AC0CFD">
        <w:rPr>
          <w:rStyle w:val="FontStyle30"/>
          <w:sz w:val="24"/>
          <w:szCs w:val="24"/>
        </w:rPr>
        <w:t xml:space="preserve">разрешении </w:t>
      </w:r>
      <w:r w:rsidRPr="00AC0CFD">
        <w:rPr>
          <w:rStyle w:val="FontStyle38"/>
          <w:sz w:val="24"/>
          <w:szCs w:val="24"/>
        </w:rPr>
        <w:t xml:space="preserve">сообщений </w:t>
      </w:r>
      <w:r w:rsidRPr="00AC0CFD">
        <w:rPr>
          <w:rStyle w:val="FontStyle30"/>
          <w:sz w:val="24"/>
          <w:szCs w:val="24"/>
        </w:rPr>
        <w:t xml:space="preserve">об </w:t>
      </w:r>
      <w:r w:rsidRPr="00AC0CFD">
        <w:rPr>
          <w:rStyle w:val="FontStyle38"/>
          <w:sz w:val="24"/>
          <w:szCs w:val="24"/>
        </w:rPr>
        <w:t>указанных преступлениях, не установлено.</w:t>
      </w:r>
    </w:p>
    <w:p w:rsidR="00AC0CFD" w:rsidRPr="00AC0CFD" w:rsidRDefault="00AC0CFD" w:rsidP="00AC0CFD">
      <w:pPr>
        <w:pStyle w:val="af1"/>
        <w:rPr>
          <w:rStyle w:val="FontStyle38"/>
          <w:sz w:val="24"/>
          <w:szCs w:val="24"/>
        </w:rPr>
      </w:pPr>
      <w:r w:rsidRPr="00AC0CFD">
        <w:rPr>
          <w:rStyle w:val="FontStyle38"/>
          <w:sz w:val="24"/>
          <w:szCs w:val="24"/>
        </w:rPr>
        <w:t xml:space="preserve">Случаи не регистрации таких сообщений, необоснованного </w:t>
      </w:r>
      <w:r w:rsidRPr="00AC0CFD">
        <w:rPr>
          <w:rStyle w:val="FontStyle26"/>
          <w:b w:val="0"/>
          <w:sz w:val="24"/>
          <w:szCs w:val="24"/>
        </w:rPr>
        <w:t>списания</w:t>
      </w:r>
      <w:r w:rsidRPr="00AC0CFD">
        <w:rPr>
          <w:rStyle w:val="FontStyle26"/>
          <w:sz w:val="24"/>
          <w:szCs w:val="24"/>
        </w:rPr>
        <w:t xml:space="preserve"> </w:t>
      </w:r>
      <w:r w:rsidRPr="00AC0CFD">
        <w:rPr>
          <w:rStyle w:val="FontStyle38"/>
          <w:sz w:val="24"/>
          <w:szCs w:val="24"/>
        </w:rPr>
        <w:t>в номенклатурное дело, не установлены.</w:t>
      </w:r>
    </w:p>
    <w:p w:rsidR="00AC0CFD" w:rsidRPr="00AC0CFD" w:rsidRDefault="00AC0CFD" w:rsidP="00AC0CFD">
      <w:pPr>
        <w:pStyle w:val="af1"/>
        <w:rPr>
          <w:rStyle w:val="FontStyle38"/>
          <w:sz w:val="24"/>
          <w:szCs w:val="24"/>
        </w:rPr>
      </w:pPr>
      <w:r w:rsidRPr="00AC0CFD">
        <w:rPr>
          <w:rStyle w:val="FontStyle38"/>
          <w:sz w:val="24"/>
          <w:szCs w:val="24"/>
        </w:rPr>
        <w:t>Решения об отказе в возбуждении уголовного дела, не отменялись.</w:t>
      </w:r>
    </w:p>
    <w:p w:rsidR="00AC0CFD" w:rsidRPr="00AC0CFD" w:rsidRDefault="00AC0CFD" w:rsidP="00AC0CFD">
      <w:pPr>
        <w:pStyle w:val="af1"/>
        <w:rPr>
          <w:rStyle w:val="FontStyle38"/>
          <w:sz w:val="24"/>
          <w:szCs w:val="24"/>
        </w:rPr>
      </w:pPr>
      <w:r w:rsidRPr="00AC0CFD">
        <w:rPr>
          <w:rStyle w:val="FontStyle38"/>
          <w:sz w:val="24"/>
          <w:szCs w:val="24"/>
        </w:rPr>
        <w:t>Решения о приостановлении расследования либо прекращении уго</w:t>
      </w:r>
      <w:r w:rsidRPr="00AC0CFD">
        <w:rPr>
          <w:rStyle w:val="FontStyle38"/>
          <w:sz w:val="24"/>
          <w:szCs w:val="24"/>
        </w:rPr>
        <w:softHyphen/>
        <w:t>ловного дела (уголовного преследования), не отменялись.</w:t>
      </w:r>
    </w:p>
    <w:p w:rsidR="00AC0CFD" w:rsidRPr="00AC0CFD" w:rsidRDefault="00AC0CFD" w:rsidP="00AC0CFD">
      <w:pPr>
        <w:pStyle w:val="af1"/>
        <w:rPr>
          <w:rStyle w:val="FontStyle38"/>
          <w:sz w:val="24"/>
          <w:szCs w:val="24"/>
        </w:rPr>
      </w:pPr>
      <w:r w:rsidRPr="00AC0CFD">
        <w:rPr>
          <w:rStyle w:val="FontStyle38"/>
          <w:sz w:val="24"/>
          <w:szCs w:val="24"/>
        </w:rPr>
        <w:t>В порядке ст. 237 УПК РФ судом прокурору уголовные дела, не возвращались.</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Случаев задержания, а также избрания меры пресечения в виде заключения под стражу, не имелось.</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В ходе предварительного расследования нарушения законов не выявлялись, меры прокурорского реагирования не применялись.</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Преступлений в отношении несовершеннолетних со стороны сотрудников органов и учреждений системы профилактики безнадзорности, правонарушений несовершеннолетних и иных лиц, в обязанности которых входят функции их воспитания, содержания, лечения и обучения, не выявлялось.</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lastRenderedPageBreak/>
        <w:t>Фактов неисполнения Инструкции о порядке взаимного обмена информацией по уголовным делам о преступлениях, совершенных несовершеннолетними и в отношении несовершеннолетних не выявлялось.</w:t>
      </w:r>
    </w:p>
    <w:p w:rsidR="00AC0CFD" w:rsidRPr="00AC0CFD" w:rsidRDefault="00AC0CFD" w:rsidP="00AC0CFD">
      <w:pPr>
        <w:pStyle w:val="af1"/>
        <w:rPr>
          <w:rFonts w:ascii="Times New Roman" w:hAnsi="Times New Roman" w:cs="Times New Roman"/>
          <w:sz w:val="24"/>
          <w:szCs w:val="24"/>
        </w:rPr>
      </w:pPr>
      <w:r w:rsidRPr="00AC0CFD">
        <w:rPr>
          <w:rStyle w:val="FontStyle38"/>
          <w:b/>
          <w:sz w:val="24"/>
          <w:szCs w:val="24"/>
        </w:rPr>
        <w:t xml:space="preserve">Преступлениями, </w:t>
      </w:r>
      <w:proofErr w:type="gramStart"/>
      <w:r w:rsidRPr="00AC0CFD">
        <w:rPr>
          <w:rStyle w:val="FontStyle38"/>
          <w:b/>
          <w:sz w:val="24"/>
          <w:szCs w:val="24"/>
        </w:rPr>
        <w:t>совершенные</w:t>
      </w:r>
      <w:proofErr w:type="gramEnd"/>
      <w:r w:rsidRPr="00AC0CFD">
        <w:rPr>
          <w:rStyle w:val="FontStyle38"/>
          <w:b/>
          <w:sz w:val="24"/>
          <w:szCs w:val="24"/>
        </w:rPr>
        <w:t xml:space="preserve"> в отношении несовершеннолетних</w:t>
      </w:r>
    </w:p>
    <w:p w:rsidR="00AC0CFD" w:rsidRPr="00AC0CFD" w:rsidRDefault="00AC0CFD" w:rsidP="00AC0CFD">
      <w:pPr>
        <w:pStyle w:val="af1"/>
        <w:rPr>
          <w:rFonts w:ascii="Times New Roman" w:hAnsi="Times New Roman" w:cs="Times New Roman"/>
          <w:sz w:val="24"/>
          <w:szCs w:val="24"/>
        </w:rPr>
      </w:pPr>
      <w:r w:rsidRPr="00AC0CFD">
        <w:rPr>
          <w:rStyle w:val="FontStyle38"/>
          <w:sz w:val="24"/>
          <w:szCs w:val="24"/>
        </w:rPr>
        <w:t>З</w:t>
      </w:r>
      <w:r w:rsidRPr="00AC0CFD">
        <w:rPr>
          <w:rFonts w:ascii="Times New Roman" w:hAnsi="Times New Roman" w:cs="Times New Roman"/>
          <w:sz w:val="24"/>
          <w:szCs w:val="24"/>
        </w:rPr>
        <w:t>а 1 полугодие 2023 года</w:t>
      </w:r>
      <w:r w:rsidRPr="00AC0CFD">
        <w:rPr>
          <w:rFonts w:ascii="Times New Roman" w:hAnsi="Times New Roman" w:cs="Times New Roman"/>
          <w:color w:val="FF0000"/>
          <w:sz w:val="24"/>
          <w:szCs w:val="24"/>
        </w:rPr>
        <w:t xml:space="preserve"> </w:t>
      </w:r>
      <w:r w:rsidRPr="00AC0CFD">
        <w:rPr>
          <w:rFonts w:ascii="Times New Roman" w:hAnsi="Times New Roman" w:cs="Times New Roman"/>
          <w:sz w:val="24"/>
          <w:szCs w:val="24"/>
        </w:rPr>
        <w:t>зарегистрировано сообщений о преступлениях анализируемой категории: всего –12, СК РФ -0, СО МВД - 0, ОД МВД - 11, ФССП - 1.</w:t>
      </w:r>
    </w:p>
    <w:p w:rsidR="00AC0CFD" w:rsidRPr="00AC0CFD" w:rsidRDefault="00AC0CFD" w:rsidP="00AC0CFD">
      <w:pPr>
        <w:pStyle w:val="af1"/>
        <w:rPr>
          <w:rStyle w:val="FontStyle38"/>
          <w:sz w:val="24"/>
          <w:szCs w:val="24"/>
        </w:rPr>
      </w:pPr>
      <w:r w:rsidRPr="00AC0CFD">
        <w:rPr>
          <w:rFonts w:ascii="Times New Roman" w:hAnsi="Times New Roman" w:cs="Times New Roman"/>
          <w:sz w:val="24"/>
          <w:szCs w:val="24"/>
        </w:rPr>
        <w:t>Принято решений об отказе в возбуждении уголовного дела всего – 8, СК РФ - 3, СО МВД - 0, ОД МВД - 5, ФССП - 0.</w:t>
      </w:r>
    </w:p>
    <w:p w:rsidR="00AC0CFD" w:rsidRPr="00AC0CFD" w:rsidRDefault="00AC0CFD" w:rsidP="00AC0CFD">
      <w:pPr>
        <w:pStyle w:val="af1"/>
        <w:rPr>
          <w:rStyle w:val="FontStyle38"/>
          <w:sz w:val="24"/>
          <w:szCs w:val="24"/>
        </w:rPr>
      </w:pPr>
      <w:r w:rsidRPr="00AC0CFD">
        <w:rPr>
          <w:rFonts w:ascii="Times New Roman" w:hAnsi="Times New Roman" w:cs="Times New Roman"/>
          <w:sz w:val="24"/>
          <w:szCs w:val="24"/>
        </w:rPr>
        <w:t>Возбуждено уголовных дел, всего – 2, СК РФ - 7, СО МВД - 0, ОД МВД - 1, ФССП - 1.</w:t>
      </w:r>
    </w:p>
    <w:p w:rsidR="00AC0CFD" w:rsidRPr="00AC0CFD" w:rsidRDefault="00AC0CFD" w:rsidP="00AC0CFD">
      <w:pPr>
        <w:pStyle w:val="af1"/>
        <w:rPr>
          <w:rStyle w:val="FontStyle38"/>
          <w:sz w:val="24"/>
          <w:szCs w:val="24"/>
        </w:rPr>
      </w:pPr>
      <w:r w:rsidRPr="00AC0CFD">
        <w:rPr>
          <w:rStyle w:val="FontStyle38"/>
          <w:sz w:val="24"/>
          <w:szCs w:val="24"/>
        </w:rPr>
        <w:t xml:space="preserve">Нарушений </w:t>
      </w:r>
      <w:r w:rsidRPr="00AC0CFD">
        <w:rPr>
          <w:rStyle w:val="FontStyle31"/>
          <w:sz w:val="24"/>
          <w:szCs w:val="24"/>
        </w:rPr>
        <w:t xml:space="preserve">при </w:t>
      </w:r>
      <w:r w:rsidRPr="00AC0CFD">
        <w:rPr>
          <w:rStyle w:val="FontStyle38"/>
          <w:sz w:val="24"/>
          <w:szCs w:val="24"/>
        </w:rPr>
        <w:t xml:space="preserve">приеме, регистрации и </w:t>
      </w:r>
      <w:r w:rsidRPr="00AC0CFD">
        <w:rPr>
          <w:rStyle w:val="FontStyle30"/>
          <w:sz w:val="24"/>
          <w:szCs w:val="24"/>
        </w:rPr>
        <w:t xml:space="preserve">разрешении </w:t>
      </w:r>
      <w:r w:rsidRPr="00AC0CFD">
        <w:rPr>
          <w:rStyle w:val="FontStyle38"/>
          <w:sz w:val="24"/>
          <w:szCs w:val="24"/>
        </w:rPr>
        <w:t xml:space="preserve">сообщений </w:t>
      </w:r>
      <w:r w:rsidRPr="00AC0CFD">
        <w:rPr>
          <w:rStyle w:val="FontStyle30"/>
          <w:sz w:val="24"/>
          <w:szCs w:val="24"/>
        </w:rPr>
        <w:t xml:space="preserve">об </w:t>
      </w:r>
      <w:r w:rsidRPr="00AC0CFD">
        <w:rPr>
          <w:rStyle w:val="FontStyle38"/>
          <w:sz w:val="24"/>
          <w:szCs w:val="24"/>
        </w:rPr>
        <w:t>указанных преступлениях, не установлено.</w:t>
      </w:r>
    </w:p>
    <w:p w:rsidR="00AC0CFD" w:rsidRPr="00AC0CFD" w:rsidRDefault="00AC0CFD" w:rsidP="00AC0CFD">
      <w:pPr>
        <w:pStyle w:val="af1"/>
        <w:rPr>
          <w:rStyle w:val="FontStyle38"/>
          <w:sz w:val="24"/>
          <w:szCs w:val="24"/>
        </w:rPr>
      </w:pPr>
      <w:r w:rsidRPr="00AC0CFD">
        <w:rPr>
          <w:rStyle w:val="FontStyle38"/>
          <w:sz w:val="24"/>
          <w:szCs w:val="24"/>
        </w:rPr>
        <w:t xml:space="preserve">Случаи не регистрации таких сообщений, необоснованного </w:t>
      </w:r>
      <w:r w:rsidRPr="00AC0CFD">
        <w:rPr>
          <w:rStyle w:val="FontStyle26"/>
          <w:b w:val="0"/>
          <w:sz w:val="24"/>
          <w:szCs w:val="24"/>
        </w:rPr>
        <w:t>списания</w:t>
      </w:r>
      <w:r w:rsidRPr="00AC0CFD">
        <w:rPr>
          <w:rStyle w:val="FontStyle26"/>
          <w:sz w:val="24"/>
          <w:szCs w:val="24"/>
        </w:rPr>
        <w:t xml:space="preserve"> </w:t>
      </w:r>
      <w:r w:rsidRPr="00AC0CFD">
        <w:rPr>
          <w:rStyle w:val="FontStyle38"/>
          <w:sz w:val="24"/>
          <w:szCs w:val="24"/>
        </w:rPr>
        <w:t>в номенклатурное дело, не установлены.</w:t>
      </w:r>
    </w:p>
    <w:p w:rsidR="00AC0CFD" w:rsidRPr="00AC0CFD" w:rsidRDefault="00AC0CFD" w:rsidP="00AC0CFD">
      <w:pPr>
        <w:pStyle w:val="af1"/>
        <w:rPr>
          <w:rStyle w:val="FontStyle38"/>
          <w:sz w:val="24"/>
          <w:szCs w:val="24"/>
        </w:rPr>
      </w:pPr>
      <w:r w:rsidRPr="00AC0CFD">
        <w:rPr>
          <w:rStyle w:val="FontStyle38"/>
          <w:sz w:val="24"/>
          <w:szCs w:val="24"/>
        </w:rPr>
        <w:t>Решения об отказе в возбуждении уголовного дела, не отменялись.</w:t>
      </w:r>
    </w:p>
    <w:p w:rsidR="00AC0CFD" w:rsidRPr="00AC0CFD" w:rsidRDefault="00AC0CFD" w:rsidP="00AC0CFD">
      <w:pPr>
        <w:pStyle w:val="af1"/>
        <w:rPr>
          <w:rStyle w:val="FontStyle38"/>
          <w:sz w:val="24"/>
          <w:szCs w:val="24"/>
        </w:rPr>
      </w:pPr>
      <w:r w:rsidRPr="00AC0CFD">
        <w:rPr>
          <w:rStyle w:val="FontStyle38"/>
          <w:sz w:val="24"/>
          <w:szCs w:val="24"/>
        </w:rPr>
        <w:t>Решения о приостановлении расследования либо прекращении уго</w:t>
      </w:r>
      <w:r w:rsidRPr="00AC0CFD">
        <w:rPr>
          <w:rStyle w:val="FontStyle38"/>
          <w:sz w:val="24"/>
          <w:szCs w:val="24"/>
        </w:rPr>
        <w:softHyphen/>
        <w:t>ловного дела (уголовного преследования), не отменялись.</w:t>
      </w:r>
    </w:p>
    <w:p w:rsidR="00AC0CFD" w:rsidRPr="00AC0CFD" w:rsidRDefault="00AC0CFD" w:rsidP="00AC0CFD">
      <w:pPr>
        <w:pStyle w:val="af1"/>
        <w:rPr>
          <w:rStyle w:val="FontStyle38"/>
          <w:sz w:val="24"/>
          <w:szCs w:val="24"/>
        </w:rPr>
      </w:pPr>
      <w:r w:rsidRPr="00AC0CFD">
        <w:rPr>
          <w:rStyle w:val="FontStyle38"/>
          <w:sz w:val="24"/>
          <w:szCs w:val="24"/>
        </w:rPr>
        <w:t>В порядке ст. 237 УПК РФ судом прокурору уголовные дела, не возвращались.</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Случаев задержания, а также избрания меры пресечения в виде заключения под стражу, не имелось.</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В ходе предварительного расследования нарушения законов не выявлялись, меры прокурорского реагирования не применялись.</w:t>
      </w:r>
    </w:p>
    <w:p w:rsidR="00AC0CFD" w:rsidRPr="00AC0CFD" w:rsidRDefault="00AC0CFD" w:rsidP="00AC0CFD">
      <w:pPr>
        <w:pStyle w:val="af1"/>
        <w:rPr>
          <w:rFonts w:ascii="Times New Roman" w:hAnsi="Times New Roman" w:cs="Times New Roman"/>
          <w:sz w:val="24"/>
          <w:szCs w:val="24"/>
        </w:rPr>
      </w:pP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И.о. прокурора</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Убинского района</w:t>
      </w:r>
    </w:p>
    <w:p w:rsid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младший советник юстиции</w:t>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t xml:space="preserve">С.В. </w:t>
      </w:r>
      <w:proofErr w:type="spellStart"/>
      <w:r w:rsidRPr="00AC0CFD">
        <w:rPr>
          <w:rFonts w:ascii="Times New Roman" w:hAnsi="Times New Roman" w:cs="Times New Roman"/>
          <w:sz w:val="24"/>
          <w:szCs w:val="24"/>
        </w:rPr>
        <w:t>Бервинов</w:t>
      </w:r>
      <w:proofErr w:type="spellEnd"/>
    </w:p>
    <w:p w:rsidR="00AC0CFD" w:rsidRPr="00AC0CFD" w:rsidRDefault="00AC0CFD" w:rsidP="00AC0CFD">
      <w:pPr>
        <w:pStyle w:val="af1"/>
        <w:rPr>
          <w:rFonts w:ascii="Times New Roman" w:hAnsi="Times New Roman" w:cs="Times New Roman"/>
          <w:sz w:val="24"/>
          <w:szCs w:val="24"/>
        </w:rPr>
      </w:pPr>
    </w:p>
    <w:p w:rsidR="00AC0CFD" w:rsidRPr="00AC0CFD" w:rsidRDefault="00AC0CFD" w:rsidP="00AC0CFD">
      <w:pPr>
        <w:pStyle w:val="af1"/>
        <w:jc w:val="center"/>
        <w:rPr>
          <w:rFonts w:ascii="Times New Roman" w:hAnsi="Times New Roman" w:cs="Times New Roman"/>
          <w:b/>
          <w:sz w:val="24"/>
          <w:szCs w:val="24"/>
        </w:rPr>
      </w:pPr>
      <w:r w:rsidRPr="00AC0CFD">
        <w:rPr>
          <w:rFonts w:ascii="Times New Roman" w:hAnsi="Times New Roman" w:cs="Times New Roman"/>
          <w:b/>
          <w:sz w:val="24"/>
          <w:szCs w:val="24"/>
        </w:rPr>
        <w:t>«Об участии граждан в отправлении правосудия».</w:t>
      </w:r>
    </w:p>
    <w:p w:rsidR="00AC0CFD" w:rsidRPr="00AC0CFD" w:rsidRDefault="00AC0CFD" w:rsidP="00AC0CFD">
      <w:pPr>
        <w:pStyle w:val="af1"/>
        <w:jc w:val="center"/>
        <w:rPr>
          <w:rFonts w:ascii="Times New Roman" w:hAnsi="Times New Roman" w:cs="Times New Roman"/>
          <w:b/>
          <w:sz w:val="24"/>
          <w:szCs w:val="24"/>
        </w:rPr>
      </w:pPr>
    </w:p>
    <w:p w:rsidR="00AC0CFD" w:rsidRPr="00AC0CFD" w:rsidRDefault="00AC0CFD" w:rsidP="00AC0CFD">
      <w:pPr>
        <w:pStyle w:val="af1"/>
        <w:jc w:val="center"/>
        <w:rPr>
          <w:rFonts w:ascii="Times New Roman" w:hAnsi="Times New Roman" w:cs="Times New Roman"/>
          <w:sz w:val="24"/>
          <w:szCs w:val="24"/>
        </w:rPr>
      </w:pPr>
      <w:r w:rsidRPr="00AC0CFD">
        <w:rPr>
          <w:rFonts w:ascii="Times New Roman" w:hAnsi="Times New Roman" w:cs="Times New Roman"/>
          <w:b/>
          <w:sz w:val="24"/>
          <w:szCs w:val="24"/>
        </w:rPr>
        <w:t>Что такое суд присяжных?</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Конституция закрепляет право граждан участвовать в отправлении правосудия.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 Наиболее полно эти права реализуются через участие граждан в судебных разбирательствах в качестве присяжных заседателей.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На время процесса присяжный заседатель становится судьей от народа. Для этого не нужно юридическое образование: обычный гражданин решает вопрос виновности подсудимого и во время процесса имеет статус судьи. Каждый присяжный принимает присягу — клянется рассматривать дело честно и беспристрастно.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Институт присяжных не является чем-то новым в Российской судебной системе, так он был предусмотрен в российском законодательстве в 1864 г., но в 1917 г. его упразднили, и первое заседание с участием присяжных заседателей после реставрации этого суда произошло 15 декабря 1993 г. в Саратовском областном суде.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До 2018 года суды присяжных были только на краевом уровне, но затем появились и на районном. Разные уровни отличаются количеством участников: на </w:t>
      </w:r>
      <w:proofErr w:type="gramStart"/>
      <w:r w:rsidRPr="00AC0CFD">
        <w:rPr>
          <w:rFonts w:ascii="Times New Roman" w:hAnsi="Times New Roman" w:cs="Times New Roman"/>
          <w:sz w:val="24"/>
          <w:szCs w:val="24"/>
        </w:rPr>
        <w:t>краевом</w:t>
      </w:r>
      <w:proofErr w:type="gramEnd"/>
      <w:r w:rsidRPr="00AC0CFD">
        <w:rPr>
          <w:rFonts w:ascii="Times New Roman" w:hAnsi="Times New Roman" w:cs="Times New Roman"/>
          <w:sz w:val="24"/>
          <w:szCs w:val="24"/>
        </w:rPr>
        <w:t xml:space="preserve"> — присяжных восемь, на районном — шесть. Присяжные заседатели чаще всего рассматривают уголовные дела об убийстве, умышленном тяжком вреде здоровью, повлекшем смерть, посягательстве на жизнь государственного или общественного деятеля, правоохранителя или лица, осуществляющего правосудие, а также по ряду других уголовных дел.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r>
      <w:r w:rsidRPr="00AC0CFD">
        <w:rPr>
          <w:rFonts w:ascii="Times New Roman" w:hAnsi="Times New Roman" w:cs="Times New Roman"/>
          <w:b/>
          <w:sz w:val="24"/>
          <w:szCs w:val="24"/>
        </w:rPr>
        <w:t>2. Какие требования предъявляются к присяжным и как их отбирают?</w:t>
      </w:r>
      <w:r w:rsidRPr="00AC0CFD">
        <w:rPr>
          <w:rFonts w:ascii="Times New Roman" w:hAnsi="Times New Roman" w:cs="Times New Roman"/>
          <w:sz w:val="24"/>
          <w:szCs w:val="24"/>
        </w:rPr>
        <w:t xml:space="preserve">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Требования к присяжным установлены законом «О присяжных заседателях федеральных судов общей юрисдикции в Российской Федерации».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Так, присяжными не могут быть граждане:</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-младше 25 лет;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w:t>
      </w:r>
      <w:proofErr w:type="gramStart"/>
      <w:r w:rsidRPr="00AC0CFD">
        <w:rPr>
          <w:rFonts w:ascii="Times New Roman" w:hAnsi="Times New Roman" w:cs="Times New Roman"/>
          <w:sz w:val="24"/>
          <w:szCs w:val="24"/>
        </w:rPr>
        <w:t>имеющие</w:t>
      </w:r>
      <w:proofErr w:type="gramEnd"/>
      <w:r w:rsidRPr="00AC0CFD">
        <w:rPr>
          <w:rFonts w:ascii="Times New Roman" w:hAnsi="Times New Roman" w:cs="Times New Roman"/>
          <w:sz w:val="24"/>
          <w:szCs w:val="24"/>
        </w:rPr>
        <w:t xml:space="preserve"> непогашенную или неснятую судимость;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-недееспособные;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w:t>
      </w:r>
      <w:proofErr w:type="gramStart"/>
      <w:r w:rsidRPr="00AC0CFD">
        <w:rPr>
          <w:rFonts w:ascii="Times New Roman" w:hAnsi="Times New Roman" w:cs="Times New Roman"/>
          <w:sz w:val="24"/>
          <w:szCs w:val="24"/>
        </w:rPr>
        <w:t>состоящие</w:t>
      </w:r>
      <w:proofErr w:type="gramEnd"/>
      <w:r w:rsidRPr="00AC0CFD">
        <w:rPr>
          <w:rFonts w:ascii="Times New Roman" w:hAnsi="Times New Roman" w:cs="Times New Roman"/>
          <w:sz w:val="24"/>
          <w:szCs w:val="24"/>
        </w:rPr>
        <w:t xml:space="preserve"> на учёте в наркологическом или психоневрологическом диспансере.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lastRenderedPageBreak/>
        <w:tab/>
        <w:t xml:space="preserve">Кроме того, участвовать в работе коллегии запрещено военнослужащим, сотрудникам правоохранительных органов, священнослужителям, гражданам, избранным в муниципальные органы власти, а также высшим категориям госслужащих.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Наконец, в присяжные не принимают подозреваемых и обвиняемых в совершении преступлений, не владеющих русским языком, а также имеющим «физические и психические недостатки, препятствующие полноценному участию в рассмотрении судом уголовного дела».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Списки кандидатов на роль присяжных заседателей составляет администрация муниципального образования (района, города) из числа людей, проживающих на его территории. Перечень обновляется каждые четыре года. Из него случайным образом выбирают кандидатов в присяжные и направляют им по почте соответствующее уведомление. </w:t>
      </w:r>
    </w:p>
    <w:p w:rsidR="00AC0CFD" w:rsidRPr="00AC0CFD" w:rsidRDefault="00AC0CFD" w:rsidP="00AC0CFD">
      <w:pPr>
        <w:pStyle w:val="af1"/>
        <w:rPr>
          <w:rFonts w:ascii="Times New Roman" w:hAnsi="Times New Roman" w:cs="Times New Roman"/>
          <w:b/>
          <w:sz w:val="24"/>
          <w:szCs w:val="24"/>
        </w:rPr>
      </w:pPr>
      <w:r w:rsidRPr="00AC0CFD">
        <w:rPr>
          <w:rFonts w:ascii="Times New Roman" w:hAnsi="Times New Roman" w:cs="Times New Roman"/>
          <w:b/>
          <w:sz w:val="24"/>
          <w:szCs w:val="24"/>
        </w:rPr>
        <w:t xml:space="preserve">Как стать присяжным заседателем?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Если гражданин получил уведомление и решил стать присяжным, больше ничего не нужно предпринимать. Суд сам свяжется с кандидатом — пришлет письменное приглашение по почте.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В приглашении стать присяжным заседателем указано имя кандидата, место и время, когда нужно явиться в суд, а также перечень документов, которые необходимо взять с собой. Подтверждать явку не нужно.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Приглашение составляется в свободной форме, с официальными реквизитами суда. По распоряжению судьи его помощник и секретарь судебного заседания в случайном порядке отбирают из списка кандидатов несколько человек, которым направляют приглашения.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Кандидату нужно явиться в назначенный суд в указанную дату и время. При входе граждан будет встречать судебный пристав. Он попросит предъявить паспорт и приглашение и отведет к залу заседания.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Каждого кандидата судья инструктирует, произносит вступительное слово: зачем его вызвали, для какого дела, какие задачи перед ним </w:t>
      </w:r>
      <w:proofErr w:type="gramStart"/>
      <w:r w:rsidRPr="00AC0CFD">
        <w:rPr>
          <w:rFonts w:ascii="Times New Roman" w:hAnsi="Times New Roman" w:cs="Times New Roman"/>
          <w:sz w:val="24"/>
          <w:szCs w:val="24"/>
        </w:rPr>
        <w:t>стоят</w:t>
      </w:r>
      <w:proofErr w:type="gramEnd"/>
      <w:r w:rsidRPr="00AC0CFD">
        <w:rPr>
          <w:rFonts w:ascii="Times New Roman" w:hAnsi="Times New Roman" w:cs="Times New Roman"/>
          <w:sz w:val="24"/>
          <w:szCs w:val="24"/>
        </w:rPr>
        <w:t xml:space="preserve"> и сколько примерно продлится разбирательство. Присяжным не выдают специальных удостоверений. Если нужно подтвердить свой статус, судья выда</w:t>
      </w:r>
      <w:proofErr w:type="gramStart"/>
      <w:r w:rsidRPr="00AC0CFD">
        <w:rPr>
          <w:rFonts w:ascii="Times New Roman" w:hAnsi="Times New Roman" w:cs="Times New Roman"/>
          <w:sz w:val="24"/>
          <w:szCs w:val="24"/>
        </w:rPr>
        <w:t>ст спр</w:t>
      </w:r>
      <w:proofErr w:type="gramEnd"/>
      <w:r w:rsidRPr="00AC0CFD">
        <w:rPr>
          <w:rFonts w:ascii="Times New Roman" w:hAnsi="Times New Roman" w:cs="Times New Roman"/>
          <w:sz w:val="24"/>
          <w:szCs w:val="24"/>
        </w:rPr>
        <w:t xml:space="preserve">авку. </w:t>
      </w:r>
    </w:p>
    <w:p w:rsidR="00AC0CFD" w:rsidRPr="00AC0CFD" w:rsidRDefault="00AC0CFD" w:rsidP="00AC0CFD">
      <w:pPr>
        <w:pStyle w:val="af1"/>
        <w:rPr>
          <w:rFonts w:ascii="Times New Roman" w:hAnsi="Times New Roman" w:cs="Times New Roman"/>
          <w:b/>
          <w:sz w:val="24"/>
          <w:szCs w:val="24"/>
        </w:rPr>
      </w:pPr>
      <w:r w:rsidRPr="00AC0CFD">
        <w:rPr>
          <w:rFonts w:ascii="Times New Roman" w:hAnsi="Times New Roman" w:cs="Times New Roman"/>
          <w:b/>
          <w:sz w:val="24"/>
          <w:szCs w:val="24"/>
        </w:rPr>
        <w:t>Обязан ли кандидат в присяжные явиться по приглашению?</w:t>
      </w:r>
      <w:r w:rsidRPr="00AC0CFD">
        <w:rPr>
          <w:rFonts w:ascii="Times New Roman" w:hAnsi="Times New Roman" w:cs="Times New Roman"/>
          <w:sz w:val="24"/>
          <w:szCs w:val="24"/>
        </w:rPr>
        <w:t xml:space="preserve"> </w:t>
      </w:r>
      <w:r w:rsidRPr="00AC0CFD">
        <w:rPr>
          <w:rFonts w:ascii="Times New Roman" w:hAnsi="Times New Roman" w:cs="Times New Roman"/>
          <w:b/>
          <w:sz w:val="24"/>
          <w:szCs w:val="24"/>
        </w:rPr>
        <w:t xml:space="preserve">Предусмотрены ли санкции за неявку?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b/>
          <w:sz w:val="24"/>
          <w:szCs w:val="24"/>
        </w:rPr>
        <w:tab/>
      </w:r>
      <w:r w:rsidRPr="00AC0CFD">
        <w:rPr>
          <w:rFonts w:ascii="Times New Roman" w:hAnsi="Times New Roman" w:cs="Times New Roman"/>
          <w:sz w:val="24"/>
          <w:szCs w:val="24"/>
        </w:rPr>
        <w:t xml:space="preserve">Российским законодательством предусмотрено, что участие в осуществлении правосудия в качестве присяжных заседателей граждан, включенных в списки кандидатов в присяжные заседатели, является их гражданским долгом.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Если гражданин без уважительных причин игнорирует требование суда о явке в суд, то на него может быть наложено денежное взыскание в порядке статей 117-118 Уголовно-процессуального кодекса России в размере до 2500 рублей.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Гражданин вправе отказаться от участия в рассмотрении уголовного дела в качестве присяжного заседателя только по основаниям, предусмотренным законом, либо по уважительным причинам. Так, лица старше 60 лет, а также женщины, имеющие ребенка в возрасте до трех лет, имеют право отказаться от участия в суде в качестве присяжного заседателя. </w:t>
      </w:r>
    </w:p>
    <w:p w:rsidR="00AC0CFD" w:rsidRPr="00AC0CFD" w:rsidRDefault="00AC0CFD" w:rsidP="00AC0CFD">
      <w:pPr>
        <w:pStyle w:val="af1"/>
        <w:rPr>
          <w:rFonts w:ascii="Times New Roman" w:hAnsi="Times New Roman" w:cs="Times New Roman"/>
          <w:b/>
          <w:sz w:val="24"/>
          <w:szCs w:val="24"/>
        </w:rPr>
      </w:pPr>
      <w:r w:rsidRPr="00AC0CFD">
        <w:rPr>
          <w:rFonts w:ascii="Times New Roman" w:hAnsi="Times New Roman" w:cs="Times New Roman"/>
          <w:b/>
          <w:sz w:val="24"/>
          <w:szCs w:val="24"/>
        </w:rPr>
        <w:t xml:space="preserve">Сколько может длиться судебное разбирательство?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Уголовный процесс состоит не из одного заседания </w:t>
      </w:r>
      <w:proofErr w:type="gramStart"/>
      <w:r w:rsidRPr="00AC0CFD">
        <w:rPr>
          <w:rFonts w:ascii="Times New Roman" w:hAnsi="Times New Roman" w:cs="Times New Roman"/>
          <w:sz w:val="24"/>
          <w:szCs w:val="24"/>
        </w:rPr>
        <w:t>и</w:t>
      </w:r>
      <w:proofErr w:type="gramEnd"/>
      <w:r w:rsidRPr="00AC0CFD">
        <w:rPr>
          <w:rFonts w:ascii="Times New Roman" w:hAnsi="Times New Roman" w:cs="Times New Roman"/>
          <w:sz w:val="24"/>
          <w:szCs w:val="24"/>
        </w:rPr>
        <w:t xml:space="preserve"> как правило длиться от нескольких недель до пары месяцев, в редких случаях дольше. Обычно между заседаниями есть перерывы. В это время присяжные заседатели могут работать и заниматься своими делами. Однако необходимо помнить, что присяжным запрещено делиться информацией об обстоятельствах дела с кем-либо в обычной жизни, собирать какие-либо сведения вне заседания, высказывать свое мнение по процессу за его рамками и нарушать тайну совещательной комнаты. За присяжным никто не следит, но, если выяснится, что тайна совещательной комнаты была нарушена, приговор могут отменить. В остальном присяжные заседатели свободны в своих действиях. </w:t>
      </w:r>
    </w:p>
    <w:p w:rsidR="00AC0CFD" w:rsidRPr="00AC0CFD" w:rsidRDefault="00AC0CFD" w:rsidP="00AC0CFD">
      <w:pPr>
        <w:pStyle w:val="af1"/>
        <w:rPr>
          <w:rFonts w:ascii="Times New Roman" w:hAnsi="Times New Roman" w:cs="Times New Roman"/>
          <w:b/>
          <w:sz w:val="24"/>
          <w:szCs w:val="24"/>
        </w:rPr>
      </w:pPr>
      <w:r w:rsidRPr="00AC0CFD">
        <w:rPr>
          <w:rFonts w:ascii="Times New Roman" w:hAnsi="Times New Roman" w:cs="Times New Roman"/>
          <w:b/>
          <w:sz w:val="24"/>
          <w:szCs w:val="24"/>
        </w:rPr>
        <w:t xml:space="preserve">Оплачивается ли потраченное время?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Участие оплачивается в размере одной второй части должностного оклада судьи суда, в котором проходит рассмотрение дела, но не менее</w:t>
      </w:r>
      <w:proofErr w:type="gramStart"/>
      <w:r w:rsidRPr="00AC0CFD">
        <w:rPr>
          <w:rFonts w:ascii="Times New Roman" w:hAnsi="Times New Roman" w:cs="Times New Roman"/>
          <w:sz w:val="24"/>
          <w:szCs w:val="24"/>
        </w:rPr>
        <w:t>,</w:t>
      </w:r>
      <w:proofErr w:type="gramEnd"/>
      <w:r w:rsidRPr="00AC0CFD">
        <w:rPr>
          <w:rFonts w:ascii="Times New Roman" w:hAnsi="Times New Roman" w:cs="Times New Roman"/>
          <w:sz w:val="24"/>
          <w:szCs w:val="24"/>
        </w:rPr>
        <w:t xml:space="preserve"> чем средний доход участника по основному месту работы. Также оплачивается проезд до места проведения суда.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Присяжный может принимать участие в процессе 1 раз в год в течение 10 дней, а если процесс за это время не закончен, то срок участия продлевается до его окончания.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Работодатель обязан отпустить работника на время, требуемое для завершения суда, и в ходе исполнения данных обязанностей не вправе уволить или перевести работника на другую должность. Также участие в судебном процессе учитывается, как трудовой стаж.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lastRenderedPageBreak/>
        <w:tab/>
        <w:t xml:space="preserve">Если начался конфликт с работодателем по поводу выполнения обязанностей присяжного заседателя, достаточно указать на статью 170 Трудового кодекса. В ней закреплена обязанность работодателя, освободить работника от работы на время заседаний. Также можно напомнить работодателю, что заработная плата работника-присяжного выплачивается из бюджета государства – денежная нагрузка на работодателя уменьшится.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За воспрепятствование явке присяжного в суд предусмотрен штраф, который компетентные органы могут наложить на работодателя. </w:t>
      </w:r>
    </w:p>
    <w:p w:rsidR="00AC0CFD" w:rsidRPr="00AC0CFD" w:rsidRDefault="00AC0CFD" w:rsidP="00AC0CFD">
      <w:pPr>
        <w:pStyle w:val="af1"/>
        <w:rPr>
          <w:rFonts w:ascii="Times New Roman" w:hAnsi="Times New Roman" w:cs="Times New Roman"/>
          <w:b/>
          <w:sz w:val="24"/>
          <w:szCs w:val="24"/>
        </w:rPr>
      </w:pPr>
      <w:r w:rsidRPr="00AC0CFD">
        <w:rPr>
          <w:rFonts w:ascii="Times New Roman" w:hAnsi="Times New Roman" w:cs="Times New Roman"/>
          <w:b/>
          <w:sz w:val="24"/>
          <w:szCs w:val="24"/>
        </w:rPr>
        <w:t xml:space="preserve">Предусмотрены ли меры защиты в случае угрозы от подсудимых для присяжных заседателей?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Закон предусматривает гарантии для присяжного заседателя.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Прежде всего, это гарантия неприкосновенности на период осуществления обязанности присяжного заседателя, возможность применения мер государственной защиты.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 xml:space="preserve">На присяжных распространяются такие же меры защиты, как и на профессиональных судей, поэтому любая форма воздействия на присяжного не допустима и может повлечь за собой привлечение к уголовной ответственности.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Что должны сделать присяжные на суде? Внимательно ознакомиться со всеми обстоятельствами дела, выслушать свидетелей, прокуроров, адвокатов и самих подсудимых. В конце процесса коллегия удаляется в совещательную комнату для принятия решения. Там присяжные должны ответить на три основных вопроса: 1) доказано ли, что деяние имело место; 2) доказано ли, что это деяние совершил подсудимый; 3) виновен ли подсудимый в совершении этого деяния. При положительном ответе на последний вопрос присяжные также должны высказаться, заслуживает ли подсудимый снисхождения или нет. Кроме того, председательствующий судья может задать коллегии и другие вопросы, связанные с обстоятельствами конкретного дела. Наказание присяжные не назначают — это делает судья в том случае, если подсудимого признают виновным. </w:t>
      </w:r>
    </w:p>
    <w:p w:rsidR="00AC0CFD" w:rsidRPr="00AC0CFD" w:rsidRDefault="00AC0CFD" w:rsidP="00AC0CFD">
      <w:pPr>
        <w:pStyle w:val="af1"/>
        <w:rPr>
          <w:rFonts w:ascii="Times New Roman" w:hAnsi="Times New Roman" w:cs="Times New Roman"/>
          <w:b/>
          <w:sz w:val="24"/>
          <w:szCs w:val="24"/>
        </w:rPr>
      </w:pPr>
      <w:r w:rsidRPr="00AC0CFD">
        <w:rPr>
          <w:rFonts w:ascii="Times New Roman" w:hAnsi="Times New Roman" w:cs="Times New Roman"/>
          <w:b/>
          <w:sz w:val="24"/>
          <w:szCs w:val="24"/>
        </w:rPr>
        <w:t xml:space="preserve">Почему важно не отказываться от выполнения своего гражданского долга – быть присяжным заседателем?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ab/>
        <w:t>Суд присяжных — один из наиболее демократических институтов судебной системы, воплощающий принцип непосредственного участия народа в отправлении правосудия. Присяжные заседатели решают вопрос о вине подсудимого с точки зрения человеческих и моральных ценностей, учитывая при этом свой жизненный опыт. В правовом государстве люди должны сознательно относиться к такой обязанности. 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 что влечет нарушение прав как подсудимого, так и потерпевшего по делу, а также не способствует интересам общества и государства. Кроме того, в отдельных случаях подобное уклонение от исполнения гражданского долга может привести к истечению сроков давности уголовного преследования, что позволит виновному лицу избежать уголовной ответственности. Нельзя не сказать об еще одном занимательном аспекте суда присяжных. По мнению большинства людей, побывавших присяжными заседателями – участие в суде присяжных – «это как детектив читать». Поэтому если Вам придет приглашение, рекомендуем его не игнорировать, приняв участие в осуществлении правосудия.</w:t>
      </w:r>
    </w:p>
    <w:p w:rsidR="00AC0CFD" w:rsidRPr="00AC0CFD" w:rsidRDefault="00AC0CFD" w:rsidP="00AC0CFD">
      <w:pPr>
        <w:pStyle w:val="af1"/>
        <w:rPr>
          <w:rFonts w:ascii="Times New Roman" w:hAnsi="Times New Roman" w:cs="Times New Roman"/>
          <w:sz w:val="24"/>
          <w:szCs w:val="24"/>
        </w:rPr>
      </w:pP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И.о. прокурора</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Убинского района</w:t>
      </w:r>
    </w:p>
    <w:p w:rsid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младший советник юстиции</w:t>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t xml:space="preserve">С.В. </w:t>
      </w:r>
      <w:proofErr w:type="spellStart"/>
      <w:r w:rsidRPr="00AC0CFD">
        <w:rPr>
          <w:rFonts w:ascii="Times New Roman" w:hAnsi="Times New Roman" w:cs="Times New Roman"/>
          <w:sz w:val="24"/>
          <w:szCs w:val="24"/>
        </w:rPr>
        <w:t>Бервинов</w:t>
      </w:r>
      <w:proofErr w:type="spellEnd"/>
    </w:p>
    <w:p w:rsidR="00AC0CFD" w:rsidRDefault="00AC0CFD" w:rsidP="00AC0CFD">
      <w:pPr>
        <w:pStyle w:val="af1"/>
        <w:rPr>
          <w:rFonts w:ascii="Times New Roman" w:hAnsi="Times New Roman" w:cs="Times New Roman"/>
          <w:sz w:val="24"/>
          <w:szCs w:val="24"/>
        </w:rPr>
      </w:pPr>
    </w:p>
    <w:p w:rsidR="00AC0CFD" w:rsidRPr="00AC0CFD" w:rsidRDefault="00AC0CFD" w:rsidP="00AC0CFD">
      <w:pPr>
        <w:pStyle w:val="af1"/>
        <w:jc w:val="center"/>
        <w:rPr>
          <w:rFonts w:ascii="Times New Roman" w:hAnsi="Times New Roman" w:cs="Times New Roman"/>
          <w:b/>
        </w:rPr>
      </w:pPr>
      <w:r w:rsidRPr="00AC0CFD">
        <w:rPr>
          <w:rFonts w:ascii="Times New Roman" w:hAnsi="Times New Roman" w:cs="Times New Roman"/>
          <w:b/>
        </w:rPr>
        <w:t xml:space="preserve">«Разъяснение законодательства по проведению </w:t>
      </w:r>
      <w:proofErr w:type="spellStart"/>
      <w:r w:rsidRPr="00AC0CFD">
        <w:rPr>
          <w:rFonts w:ascii="Times New Roman" w:hAnsi="Times New Roman" w:cs="Times New Roman"/>
          <w:b/>
        </w:rPr>
        <w:t>антикоррупционной</w:t>
      </w:r>
      <w:proofErr w:type="spellEnd"/>
      <w:r w:rsidRPr="00AC0CFD">
        <w:rPr>
          <w:rFonts w:ascii="Times New Roman" w:hAnsi="Times New Roman" w:cs="Times New Roman"/>
          <w:b/>
        </w:rPr>
        <w:t xml:space="preserve"> экспертизы нормативных правовых актов»</w:t>
      </w:r>
    </w:p>
    <w:p w:rsidR="00AC0CFD" w:rsidRDefault="00AC0CFD" w:rsidP="00AC0CFD">
      <w:pPr>
        <w:pStyle w:val="af1"/>
        <w:rPr>
          <w:rFonts w:ascii="Times New Roman" w:hAnsi="Times New Roman" w:cs="Times New Roman"/>
          <w:szCs w:val="28"/>
        </w:rPr>
      </w:pP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Прокуратурой района организована и проводится </w:t>
      </w:r>
      <w:proofErr w:type="spellStart"/>
      <w:r w:rsidRPr="00AC0CFD">
        <w:rPr>
          <w:rFonts w:ascii="Times New Roman" w:hAnsi="Times New Roman" w:cs="Times New Roman"/>
          <w:sz w:val="24"/>
          <w:szCs w:val="24"/>
        </w:rPr>
        <w:t>антикоррупционная</w:t>
      </w:r>
      <w:proofErr w:type="spellEnd"/>
      <w:r w:rsidRPr="00AC0CFD">
        <w:rPr>
          <w:rFonts w:ascii="Times New Roman" w:hAnsi="Times New Roman" w:cs="Times New Roman"/>
          <w:sz w:val="24"/>
          <w:szCs w:val="24"/>
        </w:rPr>
        <w:t xml:space="preserve"> экспертиза нормативных правовых актов.</w:t>
      </w:r>
    </w:p>
    <w:p w:rsidR="00AC0CFD" w:rsidRPr="00AC0CFD" w:rsidRDefault="00AC0CFD" w:rsidP="00AC0CFD">
      <w:pPr>
        <w:pStyle w:val="af1"/>
        <w:rPr>
          <w:rFonts w:ascii="Times New Roman" w:hAnsi="Times New Roman" w:cs="Times New Roman"/>
          <w:color w:val="000000"/>
          <w:sz w:val="24"/>
          <w:szCs w:val="24"/>
        </w:rPr>
      </w:pPr>
      <w:proofErr w:type="gramStart"/>
      <w:r w:rsidRPr="00AC0CFD">
        <w:rPr>
          <w:rFonts w:ascii="Times New Roman" w:hAnsi="Times New Roman" w:cs="Times New Roman"/>
          <w:sz w:val="24"/>
          <w:szCs w:val="24"/>
        </w:rPr>
        <w:t>Согласно Методики</w:t>
      </w:r>
      <w:proofErr w:type="gramEnd"/>
      <w:r w:rsidRPr="00AC0CFD">
        <w:rPr>
          <w:rFonts w:ascii="Times New Roman" w:hAnsi="Times New Roman" w:cs="Times New Roman"/>
          <w:sz w:val="24"/>
          <w:szCs w:val="24"/>
        </w:rPr>
        <w:t xml:space="preserve"> проведения </w:t>
      </w:r>
      <w:proofErr w:type="spellStart"/>
      <w:r w:rsidRPr="00AC0CFD">
        <w:rPr>
          <w:rFonts w:ascii="Times New Roman" w:hAnsi="Times New Roman" w:cs="Times New Roman"/>
          <w:sz w:val="24"/>
          <w:szCs w:val="24"/>
        </w:rPr>
        <w:t>антикоррупционной</w:t>
      </w:r>
      <w:proofErr w:type="spellEnd"/>
      <w:r w:rsidRPr="00AC0CFD">
        <w:rPr>
          <w:rFonts w:ascii="Times New Roman" w:hAnsi="Times New Roman" w:cs="Times New Roman"/>
          <w:sz w:val="24"/>
          <w:szCs w:val="24"/>
        </w:rPr>
        <w:t xml:space="preserve"> экспертизы нормативных правовых актов и проектов нормативных правовых актов утвержденных постановлением Правительства Российской Федерации от 26.02.2010 № 96 д</w:t>
      </w:r>
      <w:r w:rsidRPr="00AC0CFD">
        <w:rPr>
          <w:rFonts w:ascii="Times New Roman" w:hAnsi="Times New Roman" w:cs="Times New Roman"/>
          <w:color w:val="000000"/>
          <w:sz w:val="24"/>
          <w:szCs w:val="24"/>
        </w:rPr>
        <w:t xml:space="preserve">ля обеспечения обоснованности, объективности и </w:t>
      </w:r>
      <w:proofErr w:type="spellStart"/>
      <w:r w:rsidRPr="00AC0CFD">
        <w:rPr>
          <w:rFonts w:ascii="Times New Roman" w:hAnsi="Times New Roman" w:cs="Times New Roman"/>
          <w:color w:val="000000"/>
          <w:sz w:val="24"/>
          <w:szCs w:val="24"/>
        </w:rPr>
        <w:t>проверяемости</w:t>
      </w:r>
      <w:proofErr w:type="spellEnd"/>
      <w:r w:rsidRPr="00AC0CFD">
        <w:rPr>
          <w:rFonts w:ascii="Times New Roman" w:hAnsi="Times New Roman" w:cs="Times New Roman"/>
          <w:color w:val="000000"/>
          <w:sz w:val="24"/>
          <w:szCs w:val="24"/>
        </w:rPr>
        <w:t xml:space="preserve"> результатов </w:t>
      </w:r>
      <w:proofErr w:type="spellStart"/>
      <w:r w:rsidRPr="00AC0CFD">
        <w:rPr>
          <w:rFonts w:ascii="Times New Roman" w:hAnsi="Times New Roman" w:cs="Times New Roman"/>
          <w:color w:val="000000"/>
          <w:sz w:val="24"/>
          <w:szCs w:val="24"/>
        </w:rPr>
        <w:t>антикоррупционной</w:t>
      </w:r>
      <w:proofErr w:type="spellEnd"/>
      <w:r w:rsidRPr="00AC0CFD">
        <w:rPr>
          <w:rFonts w:ascii="Times New Roman" w:hAnsi="Times New Roman" w:cs="Times New Roman"/>
          <w:color w:val="000000"/>
          <w:sz w:val="24"/>
          <w:szCs w:val="24"/>
        </w:rPr>
        <w:t xml:space="preserve"> экспертизы необходимо проводить экспертизу каждой нормы нормативного правового акта или положения проекта нормативного правового акта.</w:t>
      </w:r>
    </w:p>
    <w:p w:rsidR="00AC0CFD" w:rsidRPr="00AC0CFD" w:rsidRDefault="00AC0CFD" w:rsidP="00AC0CFD">
      <w:pPr>
        <w:pStyle w:val="af1"/>
        <w:rPr>
          <w:rFonts w:ascii="Times New Roman" w:hAnsi="Times New Roman" w:cs="Times New Roman"/>
          <w:color w:val="000000"/>
          <w:sz w:val="24"/>
          <w:szCs w:val="24"/>
        </w:rPr>
      </w:pPr>
      <w:proofErr w:type="spellStart"/>
      <w:r w:rsidRPr="00AC0CFD">
        <w:rPr>
          <w:rFonts w:ascii="Times New Roman" w:hAnsi="Times New Roman" w:cs="Times New Roman"/>
          <w:color w:val="000000"/>
          <w:sz w:val="24"/>
          <w:szCs w:val="24"/>
        </w:rPr>
        <w:lastRenderedPageBreak/>
        <w:t>Коррупциогенными</w:t>
      </w:r>
      <w:proofErr w:type="spellEnd"/>
      <w:r w:rsidRPr="00AC0CFD">
        <w:rPr>
          <w:rFonts w:ascii="Times New Roman" w:hAnsi="Times New Roman" w:cs="Times New Roman"/>
          <w:color w:val="000000"/>
          <w:sz w:val="24"/>
          <w:szCs w:val="24"/>
        </w:rPr>
        <w:t xml:space="preserve"> факторами, устанавливающими для </w:t>
      </w:r>
      <w:proofErr w:type="spellStart"/>
      <w:r w:rsidRPr="00AC0CFD">
        <w:rPr>
          <w:rFonts w:ascii="Times New Roman" w:hAnsi="Times New Roman" w:cs="Times New Roman"/>
          <w:color w:val="000000"/>
          <w:sz w:val="24"/>
          <w:szCs w:val="24"/>
        </w:rPr>
        <w:t>правоприменителя</w:t>
      </w:r>
      <w:proofErr w:type="spellEnd"/>
      <w:r w:rsidRPr="00AC0CFD">
        <w:rPr>
          <w:rFonts w:ascii="Times New Roman" w:hAnsi="Times New Roman" w:cs="Times New Roman"/>
          <w:color w:val="000000"/>
          <w:sz w:val="24"/>
          <w:szCs w:val="24"/>
        </w:rPr>
        <w:t xml:space="preserve"> необоснованно широкие пределы усмотрения или возможность необоснованного применения исключений из общих правил, являются:</w:t>
      </w:r>
    </w:p>
    <w:p w:rsidR="00AC0CFD" w:rsidRPr="00AC0CFD" w:rsidRDefault="00AC0CFD" w:rsidP="00AC0CFD">
      <w:pPr>
        <w:pStyle w:val="af1"/>
        <w:rPr>
          <w:rFonts w:ascii="Times New Roman" w:hAnsi="Times New Roman" w:cs="Times New Roman"/>
          <w:color w:val="000000"/>
          <w:sz w:val="24"/>
          <w:szCs w:val="24"/>
        </w:rPr>
      </w:pPr>
      <w:r w:rsidRPr="00AC0CFD">
        <w:rPr>
          <w:rFonts w:ascii="Times New Roman" w:hAnsi="Times New Roman" w:cs="Times New Roman"/>
          <w:color w:val="000000"/>
          <w:sz w:val="24"/>
          <w:szCs w:val="24"/>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 (их должностных лиц);</w:t>
      </w:r>
    </w:p>
    <w:p w:rsidR="00AC0CFD" w:rsidRPr="00AC0CFD" w:rsidRDefault="00AC0CFD" w:rsidP="00AC0CFD">
      <w:pPr>
        <w:pStyle w:val="af1"/>
        <w:rPr>
          <w:rFonts w:ascii="Times New Roman" w:hAnsi="Times New Roman" w:cs="Times New Roman"/>
          <w:color w:val="000000"/>
          <w:sz w:val="24"/>
          <w:szCs w:val="24"/>
        </w:rPr>
      </w:pPr>
      <w:r w:rsidRPr="00AC0CFD">
        <w:rPr>
          <w:rFonts w:ascii="Times New Roman" w:hAnsi="Times New Roman" w:cs="Times New Roman"/>
          <w:color w:val="000000"/>
          <w:sz w:val="24"/>
          <w:szCs w:val="24"/>
        </w:rP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AC0CFD" w:rsidRPr="00AC0CFD" w:rsidRDefault="00AC0CFD" w:rsidP="00AC0CFD">
      <w:pPr>
        <w:pStyle w:val="af1"/>
        <w:rPr>
          <w:rFonts w:ascii="Times New Roman" w:hAnsi="Times New Roman" w:cs="Times New Roman"/>
          <w:color w:val="000000"/>
          <w:sz w:val="24"/>
          <w:szCs w:val="24"/>
        </w:rPr>
      </w:pPr>
      <w:r w:rsidRPr="00AC0CFD">
        <w:rPr>
          <w:rFonts w:ascii="Times New Roman" w:hAnsi="Times New Roman" w:cs="Times New Roman"/>
          <w:color w:val="000000"/>
          <w:sz w:val="24"/>
          <w:szCs w:val="24"/>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AC0CFD" w:rsidRPr="00AC0CFD" w:rsidRDefault="00AC0CFD" w:rsidP="00AC0CFD">
      <w:pPr>
        <w:pStyle w:val="af1"/>
        <w:rPr>
          <w:rFonts w:ascii="Times New Roman" w:hAnsi="Times New Roman" w:cs="Times New Roman"/>
          <w:color w:val="000000"/>
          <w:sz w:val="24"/>
          <w:szCs w:val="24"/>
        </w:rPr>
      </w:pPr>
      <w:r w:rsidRPr="00AC0CFD">
        <w:rPr>
          <w:rFonts w:ascii="Times New Roman" w:hAnsi="Times New Roman" w:cs="Times New Roman"/>
          <w:color w:val="000000"/>
          <w:sz w:val="24"/>
          <w:szCs w:val="24"/>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AC0CFD" w:rsidRPr="00AC0CFD" w:rsidRDefault="00AC0CFD" w:rsidP="00AC0CFD">
      <w:pPr>
        <w:pStyle w:val="af1"/>
        <w:rPr>
          <w:rFonts w:ascii="Times New Roman" w:hAnsi="Times New Roman" w:cs="Times New Roman"/>
          <w:color w:val="000000"/>
          <w:sz w:val="24"/>
          <w:szCs w:val="24"/>
        </w:rPr>
      </w:pPr>
      <w:proofErr w:type="spellStart"/>
      <w:r w:rsidRPr="00AC0CFD">
        <w:rPr>
          <w:rFonts w:ascii="Times New Roman" w:hAnsi="Times New Roman" w:cs="Times New Roman"/>
          <w:color w:val="000000"/>
          <w:sz w:val="24"/>
          <w:szCs w:val="24"/>
        </w:rPr>
        <w:t>д</w:t>
      </w:r>
      <w:proofErr w:type="spellEnd"/>
      <w:r w:rsidRPr="00AC0CFD">
        <w:rPr>
          <w:rFonts w:ascii="Times New Roman" w:hAnsi="Times New Roman" w:cs="Times New Roman"/>
          <w:color w:val="000000"/>
          <w:sz w:val="24"/>
          <w:szCs w:val="24"/>
        </w:rPr>
        <w:t>)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AC0CFD" w:rsidRPr="00AC0CFD" w:rsidRDefault="00AC0CFD" w:rsidP="00AC0CFD">
      <w:pPr>
        <w:pStyle w:val="af1"/>
        <w:rPr>
          <w:rFonts w:ascii="Times New Roman" w:hAnsi="Times New Roman" w:cs="Times New Roman"/>
          <w:color w:val="000000"/>
          <w:sz w:val="24"/>
          <w:szCs w:val="24"/>
        </w:rPr>
      </w:pPr>
      <w:r w:rsidRPr="00AC0CFD">
        <w:rPr>
          <w:rFonts w:ascii="Times New Roman" w:hAnsi="Times New Roman" w:cs="Times New Roman"/>
          <w:color w:val="000000"/>
          <w:sz w:val="24"/>
          <w:szCs w:val="24"/>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AC0CFD" w:rsidRPr="00AC0CFD" w:rsidRDefault="00AC0CFD" w:rsidP="00AC0CFD">
      <w:pPr>
        <w:pStyle w:val="af1"/>
        <w:rPr>
          <w:rFonts w:ascii="Times New Roman" w:hAnsi="Times New Roman" w:cs="Times New Roman"/>
          <w:color w:val="000000"/>
          <w:sz w:val="24"/>
          <w:szCs w:val="24"/>
        </w:rPr>
      </w:pPr>
      <w:r w:rsidRPr="00AC0CFD">
        <w:rPr>
          <w:rFonts w:ascii="Times New Roman" w:hAnsi="Times New Roman" w:cs="Times New Roman"/>
          <w:color w:val="000000"/>
          <w:sz w:val="24"/>
          <w:szCs w:val="24"/>
        </w:rP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AC0CFD" w:rsidRPr="00AC0CFD" w:rsidRDefault="00AC0CFD" w:rsidP="00AC0CFD">
      <w:pPr>
        <w:pStyle w:val="af1"/>
        <w:rPr>
          <w:rFonts w:ascii="Times New Roman" w:hAnsi="Times New Roman" w:cs="Times New Roman"/>
          <w:color w:val="000000"/>
          <w:sz w:val="24"/>
          <w:szCs w:val="24"/>
        </w:rPr>
      </w:pPr>
      <w:proofErr w:type="spellStart"/>
      <w:r w:rsidRPr="00AC0CFD">
        <w:rPr>
          <w:rFonts w:ascii="Times New Roman" w:hAnsi="Times New Roman" w:cs="Times New Roman"/>
          <w:color w:val="000000"/>
          <w:sz w:val="24"/>
          <w:szCs w:val="24"/>
        </w:rPr>
        <w:t>з</w:t>
      </w:r>
      <w:proofErr w:type="spellEnd"/>
      <w:r w:rsidRPr="00AC0CFD">
        <w:rPr>
          <w:rFonts w:ascii="Times New Roman" w:hAnsi="Times New Roman" w:cs="Times New Roman"/>
          <w:color w:val="000000"/>
          <w:sz w:val="24"/>
          <w:szCs w:val="24"/>
        </w:rPr>
        <w:t>) отказ от конкурсных (аукционных) процедур - закрепление административного порядка предоставления права (блага);</w:t>
      </w:r>
    </w:p>
    <w:p w:rsidR="00AC0CFD" w:rsidRPr="00AC0CFD" w:rsidRDefault="00AC0CFD" w:rsidP="00AC0CFD">
      <w:pPr>
        <w:pStyle w:val="af1"/>
        <w:rPr>
          <w:rFonts w:ascii="Times New Roman" w:hAnsi="Times New Roman" w:cs="Times New Roman"/>
          <w:color w:val="000000"/>
          <w:sz w:val="24"/>
          <w:szCs w:val="24"/>
        </w:rPr>
      </w:pPr>
      <w:r w:rsidRPr="00AC0CFD">
        <w:rPr>
          <w:rFonts w:ascii="Times New Roman" w:hAnsi="Times New Roman" w:cs="Times New Roman"/>
          <w:color w:val="000000"/>
          <w:sz w:val="24"/>
          <w:szCs w:val="24"/>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AC0CFD" w:rsidRPr="00AC0CFD" w:rsidRDefault="00AC0CFD" w:rsidP="00AC0CFD">
      <w:pPr>
        <w:pStyle w:val="af1"/>
        <w:rPr>
          <w:rFonts w:ascii="Times New Roman" w:hAnsi="Times New Roman" w:cs="Times New Roman"/>
          <w:sz w:val="24"/>
          <w:szCs w:val="24"/>
        </w:rPr>
      </w:pP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И.о. прокурора</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Убинского района                                        </w:t>
      </w:r>
    </w:p>
    <w:p w:rsid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младший советник юстиции</w:t>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t xml:space="preserve">С. В. </w:t>
      </w:r>
      <w:proofErr w:type="spellStart"/>
      <w:r w:rsidRPr="00AC0CFD">
        <w:rPr>
          <w:rFonts w:ascii="Times New Roman" w:hAnsi="Times New Roman" w:cs="Times New Roman"/>
          <w:sz w:val="24"/>
          <w:szCs w:val="24"/>
        </w:rPr>
        <w:t>Бервинов</w:t>
      </w:r>
      <w:proofErr w:type="spellEnd"/>
    </w:p>
    <w:p w:rsidR="00AC0CFD" w:rsidRDefault="00AC0CFD" w:rsidP="00AC0CFD">
      <w:pPr>
        <w:pStyle w:val="af1"/>
        <w:rPr>
          <w:rFonts w:ascii="Times New Roman" w:hAnsi="Times New Roman" w:cs="Times New Roman"/>
          <w:sz w:val="24"/>
          <w:szCs w:val="24"/>
        </w:rPr>
      </w:pPr>
    </w:p>
    <w:p w:rsidR="00AC0CFD" w:rsidRPr="00AC0CFD" w:rsidRDefault="00AC0CFD" w:rsidP="00AC0CFD">
      <w:pPr>
        <w:pStyle w:val="af1"/>
        <w:rPr>
          <w:rFonts w:ascii="Times New Roman" w:hAnsi="Times New Roman" w:cs="Times New Roman"/>
          <w:sz w:val="24"/>
          <w:szCs w:val="24"/>
        </w:rPr>
      </w:pPr>
    </w:p>
    <w:p w:rsidR="00AC0CFD" w:rsidRPr="00D921D4" w:rsidRDefault="00AC0CFD" w:rsidP="00D921D4">
      <w:pPr>
        <w:pStyle w:val="af1"/>
        <w:jc w:val="center"/>
        <w:rPr>
          <w:rFonts w:ascii="Times New Roman" w:hAnsi="Times New Roman" w:cs="Times New Roman"/>
          <w:b/>
          <w:sz w:val="24"/>
          <w:szCs w:val="24"/>
        </w:rPr>
      </w:pPr>
      <w:r w:rsidRPr="00D921D4">
        <w:rPr>
          <w:rFonts w:ascii="Times New Roman" w:hAnsi="Times New Roman" w:cs="Times New Roman"/>
          <w:b/>
          <w:sz w:val="24"/>
          <w:szCs w:val="24"/>
        </w:rPr>
        <w:t>Результаты работы прокуратуры района по надзору за соблюдением законодательства в сфере уголовно-правовой статистики за 1 полугодие 2023 года</w:t>
      </w:r>
    </w:p>
    <w:p w:rsidR="00AC0CFD" w:rsidRPr="00AC0CFD" w:rsidRDefault="00AC0CFD" w:rsidP="00AC0CFD">
      <w:pPr>
        <w:pStyle w:val="af1"/>
        <w:rPr>
          <w:rFonts w:ascii="Times New Roman" w:hAnsi="Times New Roman" w:cs="Times New Roman"/>
          <w:sz w:val="24"/>
          <w:szCs w:val="24"/>
        </w:rPr>
      </w:pP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За 6 месяцев 2023 года прокуратурой района было выявлено 45 (АППГ-48) фактов нарушений, допущенных при учете преступлений и иных объектов учета в деятельности правоохранительных органов района в том числе:</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Количество выявленных фактов искажения сведений в сфере уголовно-правовой статистики – 40 (АППГ-48)</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Количество установленных нарушений сроков представления документов первичного учета - 5 (АППГ-0).</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Число выявленных нарушений, допущенных субъектами учета при формировании форм федерального статистического наблюдения.</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По указанным фактам прокуратурой района руководителям правоохранительных органов были внесены 5 представлений об устранении причин и условий способствовавшим нарушениям законодательства. На отчетную дату представления рассмотрены, требования прокурора удовлетворены.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В истекшем периоде текущего года к дисциплинарной ответственности привлечены 4 (АППГ-0) должностных </w:t>
      </w:r>
      <w:proofErr w:type="gramStart"/>
      <w:r w:rsidRPr="00AC0CFD">
        <w:rPr>
          <w:rFonts w:ascii="Times New Roman" w:hAnsi="Times New Roman" w:cs="Times New Roman"/>
          <w:sz w:val="24"/>
          <w:szCs w:val="24"/>
        </w:rPr>
        <w:t>лица</w:t>
      </w:r>
      <w:proofErr w:type="gramEnd"/>
      <w:r w:rsidRPr="00AC0CFD">
        <w:rPr>
          <w:rFonts w:ascii="Times New Roman" w:hAnsi="Times New Roman" w:cs="Times New Roman"/>
          <w:sz w:val="24"/>
          <w:szCs w:val="24"/>
        </w:rPr>
        <w:t xml:space="preserve"> в том числе 2 (АППГ-0) из числа руководителей, по результатам рассмотрения представлений.</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lastRenderedPageBreak/>
        <w:t>По результатам проведенных сверок с судами и данными ИЦ по направленным в суд уголовным делам и уголовным делам, возвращенным судом прокурору в порядке ст. 237 УПК РФ нарушений не выявлено, меры прокурорского реагирования не применялись.</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Нарушений, при проведении проверок фактического поступления в суд и рассмотрения судом уголовных дел, по которым сведения о судебных решениях не учтены в базе данных ИЦ в срок свыше года с даты их направления в суд, не выявлялось.</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Фактов несвоевременного внесения или невнесения субъектами учета корректировок в документы первичного учета по требованиям прокурора, не установлено.</w:t>
      </w:r>
    </w:p>
    <w:p w:rsidR="00AC0CFD" w:rsidRPr="00AC0CFD" w:rsidRDefault="00AC0CFD" w:rsidP="00AC0CFD">
      <w:pPr>
        <w:pStyle w:val="af1"/>
        <w:rPr>
          <w:rFonts w:ascii="Times New Roman" w:hAnsi="Times New Roman" w:cs="Times New Roman"/>
          <w:sz w:val="24"/>
          <w:szCs w:val="24"/>
        </w:rPr>
      </w:pP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И.о. прокурора</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Убинского района</w:t>
      </w:r>
    </w:p>
    <w:p w:rsid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младший советник юстиции</w:t>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t xml:space="preserve">С.В. </w:t>
      </w:r>
      <w:proofErr w:type="spellStart"/>
      <w:r w:rsidRPr="00AC0CFD">
        <w:rPr>
          <w:rFonts w:ascii="Times New Roman" w:hAnsi="Times New Roman" w:cs="Times New Roman"/>
          <w:sz w:val="24"/>
          <w:szCs w:val="24"/>
        </w:rPr>
        <w:t>Бервинов</w:t>
      </w:r>
      <w:proofErr w:type="spellEnd"/>
    </w:p>
    <w:p w:rsidR="00AC0CFD" w:rsidRDefault="00AC0CFD" w:rsidP="00AC0CFD">
      <w:pPr>
        <w:pStyle w:val="af1"/>
        <w:rPr>
          <w:rFonts w:ascii="Times New Roman" w:hAnsi="Times New Roman" w:cs="Times New Roman"/>
          <w:sz w:val="24"/>
          <w:szCs w:val="24"/>
        </w:rPr>
      </w:pPr>
    </w:p>
    <w:p w:rsidR="00AC0CFD" w:rsidRPr="00D921D4" w:rsidRDefault="00AC0CFD" w:rsidP="00D921D4">
      <w:pPr>
        <w:pStyle w:val="af1"/>
        <w:jc w:val="center"/>
        <w:rPr>
          <w:rFonts w:ascii="Times New Roman" w:hAnsi="Times New Roman" w:cs="Times New Roman"/>
          <w:b/>
          <w:bCs/>
          <w:spacing w:val="-3"/>
          <w:sz w:val="24"/>
          <w:szCs w:val="24"/>
        </w:rPr>
      </w:pPr>
      <w:r w:rsidRPr="00D921D4">
        <w:rPr>
          <w:rFonts w:ascii="Times New Roman" w:hAnsi="Times New Roman" w:cs="Times New Roman"/>
          <w:b/>
          <w:sz w:val="24"/>
          <w:szCs w:val="24"/>
        </w:rPr>
        <w:t xml:space="preserve">Результаты работы прокуратуры района в 1 полугодии 2023 года </w:t>
      </w:r>
      <w:r w:rsidRPr="00D921D4">
        <w:rPr>
          <w:rFonts w:ascii="Times New Roman" w:hAnsi="Times New Roman" w:cs="Times New Roman"/>
          <w:b/>
          <w:bCs/>
          <w:spacing w:val="-3"/>
          <w:sz w:val="24"/>
          <w:szCs w:val="24"/>
        </w:rPr>
        <w:t xml:space="preserve">по </w:t>
      </w:r>
      <w:r w:rsidRPr="00D921D4">
        <w:rPr>
          <w:rFonts w:ascii="Times New Roman" w:hAnsi="Times New Roman" w:cs="Times New Roman"/>
          <w:b/>
          <w:sz w:val="24"/>
          <w:szCs w:val="24"/>
        </w:rPr>
        <w:t>участию в рассмотрении судами уголовных дел</w:t>
      </w:r>
    </w:p>
    <w:p w:rsidR="00AC0CFD" w:rsidRPr="00AC0CFD" w:rsidRDefault="00AC0CFD" w:rsidP="00AC0CFD">
      <w:pPr>
        <w:pStyle w:val="af1"/>
        <w:rPr>
          <w:rFonts w:ascii="Times New Roman" w:hAnsi="Times New Roman" w:cs="Times New Roman"/>
          <w:bCs/>
          <w:spacing w:val="-3"/>
          <w:sz w:val="24"/>
          <w:szCs w:val="24"/>
        </w:rPr>
      </w:pP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В Убинском районе осуществляет работу 1 судья судебного участка и 2 судьи Федерального суда общей юрисдикции.</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В 1 полугодии 2023 года в судебном заседании 1-ой инстанции рассмотрено 31 уголовных дел (АППГ-39) в отношении 35 (АППГ-39) лиц.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С постановлением приговора рассмотрено 20 (АППГ-27) уголовных дел в отношении 24 (АППГ-27) лиц.</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Мировым судьей судебного участка с вынесением итогового решения рассмотрено, 8 (АППГ – 12) уголовных дела, в отношении 8 (АППГ – 12) лиц. </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Федеральным судом общей юрисдикции с вынесением итогового решения рассмотрено, 23 (АППГ - 27) уголовных дел в отношении 27 (АППГ-27) лиц.</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В истекшем периоде 2023 года, судами было прекращено 0 (АППГ – 0) уголовных дел по реабилитирующим основаниям. </w:t>
      </w:r>
    </w:p>
    <w:p w:rsidR="00AC0CFD" w:rsidRPr="00AC0CFD" w:rsidRDefault="00AC0CFD" w:rsidP="00AC0CFD">
      <w:pPr>
        <w:pStyle w:val="af1"/>
        <w:rPr>
          <w:rFonts w:ascii="Times New Roman" w:hAnsi="Times New Roman" w:cs="Times New Roman"/>
          <w:sz w:val="24"/>
          <w:szCs w:val="24"/>
        </w:rPr>
      </w:pPr>
      <w:proofErr w:type="gramStart"/>
      <w:r w:rsidRPr="00AC0CFD">
        <w:rPr>
          <w:rFonts w:ascii="Times New Roman" w:hAnsi="Times New Roman" w:cs="Times New Roman"/>
          <w:sz w:val="24"/>
          <w:szCs w:val="24"/>
        </w:rPr>
        <w:t xml:space="preserve">В истекшем периоде 2023 года судом, было вынесено 10 (АППГ - 12) постановлений о прекращении уголовных дел по </w:t>
      </w:r>
      <w:proofErr w:type="spellStart"/>
      <w:r w:rsidRPr="00AC0CFD">
        <w:rPr>
          <w:rFonts w:ascii="Times New Roman" w:hAnsi="Times New Roman" w:cs="Times New Roman"/>
          <w:sz w:val="24"/>
          <w:szCs w:val="24"/>
        </w:rPr>
        <w:t>нереабилитирующим</w:t>
      </w:r>
      <w:proofErr w:type="spellEnd"/>
      <w:r w:rsidRPr="00AC0CFD">
        <w:rPr>
          <w:rFonts w:ascii="Times New Roman" w:hAnsi="Times New Roman" w:cs="Times New Roman"/>
          <w:sz w:val="24"/>
          <w:szCs w:val="24"/>
        </w:rPr>
        <w:t xml:space="preserve"> основаниям, в отношении 10 (АППГ – 12) лиц, из них 5 дел в отношении 5 лиц были прекращены на основании ст. 76 УК РФ в связи с примирением с потерпевшим, 2 дела в отношении 2 лиц были прекращены на основании ст. 75 УК</w:t>
      </w:r>
      <w:proofErr w:type="gramEnd"/>
      <w:r w:rsidRPr="00AC0CFD">
        <w:rPr>
          <w:rFonts w:ascii="Times New Roman" w:hAnsi="Times New Roman" w:cs="Times New Roman"/>
          <w:sz w:val="24"/>
          <w:szCs w:val="24"/>
        </w:rPr>
        <w:t xml:space="preserve"> РФ в связи с деятельным раскаянием, 1 дело в отношении 1 лица были прекращены на основании п.2 примечания к ст. 322.3 УК РФ, 1 дело в отношении 1 лица прекращено в связи со смертью обвиняемого, 1 дело в отношении 1 лица прекращено в связи с назначением судебного штрафа.</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В истекшем периоде 2023 года, судом в порядке ст. 237 УПК РФ прокурору было возвращено 0 уголовных дел (АППГ - 1).</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В истекшем периоде 2023 года оправдательные приговоры не выносились (АППГ – 0).</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Уголовные дела с вынесением реабилитирующих решений, по которым ранее в стадии предварительного расследования выносились постановления об отказе в их возбуждении либо о прекращении по реабилитирующим основаниям, судом, в отчетном периоде не рассматривались (АППГ-0).</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В первом полугодии 2023 года судами, допущенных на стадии досудебной подготовки дел, в том числе по инициативе государственных обвинителей, фактов нарушений не выявлялось. Судами частные постановления (определения) не выносились.</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Государственные обвинители назначаются для поддержания обвинения заблаговременно. Государственными обвинителями осуществляется подготовка к участию в рассмотрении уголовных дел. Решения судов изучаются в апелляционные сроки.</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 xml:space="preserve">Прокурором района и заместителем прокурора района на регулярной основе осуществляется поддержание государственного обвинения по уголовным делам. Так в отчетном периоде прокурором района либо </w:t>
      </w:r>
      <w:proofErr w:type="gramStart"/>
      <w:r w:rsidRPr="00AC0CFD">
        <w:rPr>
          <w:rFonts w:ascii="Times New Roman" w:hAnsi="Times New Roman" w:cs="Times New Roman"/>
          <w:sz w:val="24"/>
          <w:szCs w:val="24"/>
        </w:rPr>
        <w:t>лицом</w:t>
      </w:r>
      <w:proofErr w:type="gramEnd"/>
      <w:r w:rsidRPr="00AC0CFD">
        <w:rPr>
          <w:rFonts w:ascii="Times New Roman" w:hAnsi="Times New Roman" w:cs="Times New Roman"/>
          <w:sz w:val="24"/>
          <w:szCs w:val="24"/>
        </w:rPr>
        <w:t xml:space="preserve"> исполняющим его обязанности было поддержано государственное обвинение по 2 уголовным делам в отношении 2 лиц, заместителем прокурора района по 21 делам в отношении 24 лиц.</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И.о. прокурора</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Убинского района</w:t>
      </w:r>
    </w:p>
    <w:p w:rsidR="00AC0CFD" w:rsidRPr="00AC0CFD" w:rsidRDefault="00AC0CFD" w:rsidP="00AC0CFD">
      <w:pPr>
        <w:pStyle w:val="af1"/>
        <w:rPr>
          <w:rFonts w:ascii="Times New Roman" w:hAnsi="Times New Roman" w:cs="Times New Roman"/>
          <w:sz w:val="24"/>
          <w:szCs w:val="24"/>
        </w:rPr>
      </w:pPr>
      <w:r w:rsidRPr="00AC0CFD">
        <w:rPr>
          <w:rFonts w:ascii="Times New Roman" w:hAnsi="Times New Roman" w:cs="Times New Roman"/>
          <w:sz w:val="24"/>
          <w:szCs w:val="24"/>
        </w:rPr>
        <w:t>младший советник юстиции</w:t>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r>
      <w:r w:rsidRPr="00AC0CFD">
        <w:rPr>
          <w:rFonts w:ascii="Times New Roman" w:hAnsi="Times New Roman" w:cs="Times New Roman"/>
          <w:sz w:val="24"/>
          <w:szCs w:val="24"/>
        </w:rPr>
        <w:tab/>
        <w:t xml:space="preserve">С.В. </w:t>
      </w:r>
      <w:proofErr w:type="spellStart"/>
      <w:r w:rsidRPr="00AC0CFD">
        <w:rPr>
          <w:rFonts w:ascii="Times New Roman" w:hAnsi="Times New Roman" w:cs="Times New Roman"/>
          <w:sz w:val="24"/>
          <w:szCs w:val="24"/>
        </w:rPr>
        <w:t>Бервинов</w:t>
      </w:r>
      <w:proofErr w:type="spellEnd"/>
    </w:p>
    <w:sectPr w:rsidR="00AC0CFD" w:rsidRPr="00AC0CFD" w:rsidSect="002F3689">
      <w:pgSz w:w="11906" w:h="16838"/>
      <w:pgMar w:top="567" w:right="567" w:bottom="680"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FFC0998"/>
    <w:multiLevelType w:val="multilevel"/>
    <w:tmpl w:val="C95EB30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07B2"/>
    <w:rsid w:val="000D1404"/>
    <w:rsid w:val="00224975"/>
    <w:rsid w:val="002F3689"/>
    <w:rsid w:val="00483ABF"/>
    <w:rsid w:val="0064289D"/>
    <w:rsid w:val="00AC0CFD"/>
    <w:rsid w:val="00D207B2"/>
    <w:rsid w:val="00D47AB0"/>
    <w:rsid w:val="00D921D4"/>
    <w:rsid w:val="00F06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A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07B2"/>
    <w:rPr>
      <w:color w:val="0000FF"/>
      <w:u w:val="single"/>
    </w:rPr>
  </w:style>
  <w:style w:type="character" w:styleId="a4">
    <w:name w:val="FollowedHyperlink"/>
    <w:basedOn w:val="a0"/>
    <w:uiPriority w:val="99"/>
    <w:semiHidden/>
    <w:unhideWhenUsed/>
    <w:rsid w:val="00D207B2"/>
    <w:rPr>
      <w:color w:val="800080" w:themeColor="followedHyperlink"/>
      <w:u w:val="single"/>
    </w:rPr>
  </w:style>
  <w:style w:type="paragraph" w:styleId="a5">
    <w:name w:val="Normal (Web)"/>
    <w:basedOn w:val="a"/>
    <w:uiPriority w:val="99"/>
    <w:semiHidden/>
    <w:unhideWhenUsed/>
    <w:rsid w:val="00D207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D207B2"/>
    <w:pPr>
      <w:tabs>
        <w:tab w:val="center" w:pos="4677"/>
        <w:tab w:val="right" w:pos="9355"/>
      </w:tabs>
      <w:spacing w:after="0" w:line="240" w:lineRule="auto"/>
    </w:pPr>
    <w:rPr>
      <w:rFonts w:ascii="Arial" w:eastAsia="Times New Roman" w:hAnsi="Arial" w:cs="Arial"/>
      <w:sz w:val="20"/>
      <w:szCs w:val="20"/>
    </w:rPr>
  </w:style>
  <w:style w:type="character" w:customStyle="1" w:styleId="a7">
    <w:name w:val="Верхний колонтитул Знак"/>
    <w:basedOn w:val="a0"/>
    <w:link w:val="a6"/>
    <w:uiPriority w:val="99"/>
    <w:semiHidden/>
    <w:rsid w:val="00D207B2"/>
    <w:rPr>
      <w:rFonts w:ascii="Arial" w:eastAsia="Times New Roman" w:hAnsi="Arial" w:cs="Arial"/>
      <w:sz w:val="20"/>
      <w:szCs w:val="20"/>
    </w:rPr>
  </w:style>
  <w:style w:type="paragraph" w:styleId="a8">
    <w:name w:val="footer"/>
    <w:basedOn w:val="a"/>
    <w:link w:val="a9"/>
    <w:uiPriority w:val="99"/>
    <w:semiHidden/>
    <w:unhideWhenUsed/>
    <w:rsid w:val="00D207B2"/>
    <w:pPr>
      <w:tabs>
        <w:tab w:val="center" w:pos="4677"/>
        <w:tab w:val="right" w:pos="9355"/>
      </w:tabs>
      <w:spacing w:after="0" w:line="240" w:lineRule="auto"/>
    </w:pPr>
    <w:rPr>
      <w:rFonts w:ascii="Arial" w:eastAsia="Times New Roman" w:hAnsi="Arial" w:cs="Arial"/>
      <w:sz w:val="20"/>
      <w:szCs w:val="20"/>
    </w:rPr>
  </w:style>
  <w:style w:type="character" w:customStyle="1" w:styleId="a9">
    <w:name w:val="Нижний колонтитул Знак"/>
    <w:basedOn w:val="a0"/>
    <w:link w:val="a8"/>
    <w:uiPriority w:val="99"/>
    <w:semiHidden/>
    <w:rsid w:val="00D207B2"/>
    <w:rPr>
      <w:rFonts w:ascii="Arial" w:eastAsia="Times New Roman" w:hAnsi="Arial" w:cs="Arial"/>
      <w:sz w:val="20"/>
      <w:szCs w:val="20"/>
    </w:rPr>
  </w:style>
  <w:style w:type="paragraph" w:styleId="3">
    <w:name w:val="List Bullet 3"/>
    <w:basedOn w:val="a"/>
    <w:semiHidden/>
    <w:unhideWhenUsed/>
    <w:rsid w:val="00D207B2"/>
    <w:pPr>
      <w:numPr>
        <w:numId w:val="1"/>
      </w:numPr>
      <w:spacing w:after="0" w:line="240" w:lineRule="auto"/>
    </w:pPr>
    <w:rPr>
      <w:rFonts w:ascii="Times New Roman" w:eastAsia="Times New Roman" w:hAnsi="Times New Roman" w:cs="Times New Roman"/>
      <w:sz w:val="24"/>
      <w:szCs w:val="24"/>
    </w:rPr>
  </w:style>
  <w:style w:type="paragraph" w:styleId="aa">
    <w:name w:val="Title"/>
    <w:basedOn w:val="a"/>
    <w:link w:val="ab"/>
    <w:uiPriority w:val="99"/>
    <w:qFormat/>
    <w:rsid w:val="00D207B2"/>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uiPriority w:val="99"/>
    <w:rsid w:val="00D207B2"/>
    <w:rPr>
      <w:rFonts w:ascii="Times New Roman" w:eastAsia="Times New Roman" w:hAnsi="Times New Roman" w:cs="Times New Roman"/>
      <w:sz w:val="28"/>
      <w:szCs w:val="24"/>
    </w:rPr>
  </w:style>
  <w:style w:type="paragraph" w:styleId="ac">
    <w:name w:val="Body Text"/>
    <w:basedOn w:val="a"/>
    <w:link w:val="ad"/>
    <w:uiPriority w:val="99"/>
    <w:unhideWhenUsed/>
    <w:rsid w:val="00D207B2"/>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D207B2"/>
    <w:rPr>
      <w:rFonts w:ascii="Times New Roman" w:eastAsia="Times New Roman" w:hAnsi="Times New Roman" w:cs="Times New Roman"/>
      <w:sz w:val="24"/>
      <w:szCs w:val="24"/>
    </w:rPr>
  </w:style>
  <w:style w:type="paragraph" w:styleId="2">
    <w:name w:val="Body Text 2"/>
    <w:basedOn w:val="a"/>
    <w:link w:val="20"/>
    <w:uiPriority w:val="99"/>
    <w:semiHidden/>
    <w:unhideWhenUsed/>
    <w:rsid w:val="00D207B2"/>
    <w:pPr>
      <w:tabs>
        <w:tab w:val="left" w:pos="8100"/>
      </w:tabs>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uiPriority w:val="99"/>
    <w:semiHidden/>
    <w:rsid w:val="00D207B2"/>
    <w:rPr>
      <w:rFonts w:ascii="Times New Roman" w:eastAsia="Times New Roman" w:hAnsi="Times New Roman" w:cs="Times New Roman"/>
      <w:sz w:val="28"/>
      <w:szCs w:val="24"/>
    </w:rPr>
  </w:style>
  <w:style w:type="paragraph" w:styleId="ae">
    <w:name w:val="Balloon Text"/>
    <w:basedOn w:val="a"/>
    <w:link w:val="af"/>
    <w:semiHidden/>
    <w:unhideWhenUsed/>
    <w:rsid w:val="00D207B2"/>
    <w:pPr>
      <w:spacing w:after="0" w:line="240" w:lineRule="auto"/>
    </w:pPr>
    <w:rPr>
      <w:rFonts w:ascii="Tahoma" w:eastAsia="Times New Roman" w:hAnsi="Tahoma" w:cs="Tahoma"/>
      <w:sz w:val="20"/>
      <w:szCs w:val="16"/>
    </w:rPr>
  </w:style>
  <w:style w:type="character" w:customStyle="1" w:styleId="af">
    <w:name w:val="Текст выноски Знак"/>
    <w:basedOn w:val="a0"/>
    <w:link w:val="ae"/>
    <w:semiHidden/>
    <w:rsid w:val="00D207B2"/>
    <w:rPr>
      <w:rFonts w:ascii="Tahoma" w:eastAsia="Times New Roman" w:hAnsi="Tahoma" w:cs="Tahoma"/>
      <w:sz w:val="20"/>
      <w:szCs w:val="16"/>
    </w:rPr>
  </w:style>
  <w:style w:type="paragraph" w:customStyle="1" w:styleId="af0">
    <w:name w:val="Знак Знак Знак Знак Знак Знак Знак Знак Знак Знак Знак Знак"/>
    <w:basedOn w:val="a"/>
    <w:rsid w:val="00D207B2"/>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
    <w:name w:val="ConsPlusNormal"/>
    <w:rsid w:val="00D207B2"/>
    <w:pPr>
      <w:widowControl w:val="0"/>
      <w:spacing w:after="0" w:line="240" w:lineRule="auto"/>
      <w:ind w:firstLine="720"/>
    </w:pPr>
    <w:rPr>
      <w:rFonts w:ascii="Arial" w:eastAsia="Times New Roman" w:hAnsi="Arial" w:cs="Times New Roman"/>
      <w:sz w:val="20"/>
      <w:szCs w:val="20"/>
    </w:rPr>
  </w:style>
  <w:style w:type="paragraph" w:styleId="af1">
    <w:name w:val="No Spacing"/>
    <w:link w:val="af2"/>
    <w:uiPriority w:val="1"/>
    <w:qFormat/>
    <w:rsid w:val="00D207B2"/>
    <w:pPr>
      <w:spacing w:after="0" w:line="240" w:lineRule="auto"/>
    </w:pPr>
  </w:style>
  <w:style w:type="character" w:customStyle="1" w:styleId="af2">
    <w:name w:val="Без интервала Знак"/>
    <w:link w:val="af1"/>
    <w:uiPriority w:val="1"/>
    <w:locked/>
    <w:rsid w:val="00D207B2"/>
  </w:style>
  <w:style w:type="paragraph" w:styleId="af3">
    <w:name w:val="Body Text Indent"/>
    <w:basedOn w:val="a"/>
    <w:link w:val="af4"/>
    <w:rsid w:val="002F3689"/>
    <w:pPr>
      <w:spacing w:after="120" w:line="240" w:lineRule="auto"/>
      <w:ind w:left="283"/>
    </w:pPr>
    <w:rPr>
      <w:rFonts w:ascii="Times New Roman" w:eastAsia="Times New Roman" w:hAnsi="Times New Roman" w:cs="Times New Roman"/>
      <w:bCs/>
      <w:sz w:val="28"/>
      <w:szCs w:val="24"/>
    </w:rPr>
  </w:style>
  <w:style w:type="character" w:customStyle="1" w:styleId="af4">
    <w:name w:val="Основной текст с отступом Знак"/>
    <w:basedOn w:val="a0"/>
    <w:link w:val="af3"/>
    <w:rsid w:val="002F3689"/>
    <w:rPr>
      <w:rFonts w:ascii="Times New Roman" w:eastAsia="Times New Roman" w:hAnsi="Times New Roman" w:cs="Times New Roman"/>
      <w:bCs/>
      <w:sz w:val="28"/>
      <w:szCs w:val="24"/>
    </w:rPr>
  </w:style>
  <w:style w:type="paragraph" w:customStyle="1" w:styleId="ConsPlusTitle">
    <w:name w:val="ConsPlusTitle"/>
    <w:rsid w:val="00AC0CF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
    <w:name w:val="Основной текст с отступом1"/>
    <w:basedOn w:val="a"/>
    <w:rsid w:val="00AC0CFD"/>
    <w:pPr>
      <w:snapToGrid w:val="0"/>
      <w:spacing w:after="0" w:line="240" w:lineRule="auto"/>
      <w:ind w:firstLine="720"/>
      <w:jc w:val="both"/>
    </w:pPr>
    <w:rPr>
      <w:rFonts w:ascii="Arial" w:eastAsia="Times New Roman" w:hAnsi="Arial" w:cs="Times New Roman"/>
      <w:sz w:val="28"/>
      <w:szCs w:val="24"/>
    </w:rPr>
  </w:style>
  <w:style w:type="paragraph" w:customStyle="1" w:styleId="s1">
    <w:name w:val="s_1"/>
    <w:basedOn w:val="a"/>
    <w:rsid w:val="00AC0C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link w:val="ConsNonformat0"/>
    <w:uiPriority w:val="99"/>
    <w:rsid w:val="00AC0C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link w:val="ConsNonformat"/>
    <w:uiPriority w:val="99"/>
    <w:locked/>
    <w:rsid w:val="00AC0CFD"/>
    <w:rPr>
      <w:rFonts w:ascii="Courier New" w:eastAsia="Times New Roman" w:hAnsi="Courier New" w:cs="Courier New"/>
      <w:sz w:val="20"/>
      <w:szCs w:val="20"/>
    </w:rPr>
  </w:style>
  <w:style w:type="paragraph" w:customStyle="1" w:styleId="Style2">
    <w:name w:val="Style2"/>
    <w:basedOn w:val="a"/>
    <w:rsid w:val="00AC0CFD"/>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FontStyle30">
    <w:name w:val="Font Style30"/>
    <w:rsid w:val="00AC0CFD"/>
    <w:rPr>
      <w:rFonts w:ascii="Times New Roman" w:hAnsi="Times New Roman" w:cs="Times New Roman"/>
      <w:spacing w:val="-10"/>
      <w:sz w:val="26"/>
      <w:szCs w:val="26"/>
    </w:rPr>
  </w:style>
  <w:style w:type="character" w:customStyle="1" w:styleId="FontStyle38">
    <w:name w:val="Font Style38"/>
    <w:rsid w:val="00AC0CFD"/>
    <w:rPr>
      <w:rFonts w:ascii="Times New Roman" w:hAnsi="Times New Roman" w:cs="Times New Roman"/>
      <w:sz w:val="26"/>
      <w:szCs w:val="26"/>
    </w:rPr>
  </w:style>
  <w:style w:type="paragraph" w:customStyle="1" w:styleId="Style7">
    <w:name w:val="Style7"/>
    <w:basedOn w:val="a"/>
    <w:rsid w:val="00AC0CFD"/>
    <w:pPr>
      <w:widowControl w:val="0"/>
      <w:autoSpaceDE w:val="0"/>
      <w:autoSpaceDN w:val="0"/>
      <w:adjustRightInd w:val="0"/>
      <w:spacing w:after="0" w:line="323" w:lineRule="exact"/>
      <w:ind w:firstLine="701"/>
      <w:jc w:val="both"/>
    </w:pPr>
    <w:rPr>
      <w:rFonts w:ascii="Century Gothic" w:eastAsia="Times New Roman" w:hAnsi="Century Gothic" w:cs="Times New Roman"/>
      <w:sz w:val="24"/>
      <w:szCs w:val="24"/>
    </w:rPr>
  </w:style>
  <w:style w:type="paragraph" w:customStyle="1" w:styleId="Style14">
    <w:name w:val="Style14"/>
    <w:basedOn w:val="a"/>
    <w:rsid w:val="00AC0CFD"/>
    <w:pPr>
      <w:widowControl w:val="0"/>
      <w:autoSpaceDE w:val="0"/>
      <w:autoSpaceDN w:val="0"/>
      <w:adjustRightInd w:val="0"/>
      <w:spacing w:after="0" w:line="323" w:lineRule="exact"/>
      <w:ind w:firstLine="706"/>
      <w:jc w:val="both"/>
    </w:pPr>
    <w:rPr>
      <w:rFonts w:ascii="Times New Roman" w:eastAsia="Calibri" w:hAnsi="Times New Roman" w:cs="Times New Roman"/>
      <w:sz w:val="24"/>
      <w:szCs w:val="24"/>
    </w:rPr>
  </w:style>
  <w:style w:type="character" w:customStyle="1" w:styleId="FontStyle26">
    <w:name w:val="Font Style26"/>
    <w:rsid w:val="00AC0CFD"/>
    <w:rPr>
      <w:rFonts w:ascii="Times New Roman" w:hAnsi="Times New Roman" w:cs="Times New Roman"/>
      <w:b/>
      <w:bCs/>
      <w:sz w:val="26"/>
      <w:szCs w:val="26"/>
    </w:rPr>
  </w:style>
  <w:style w:type="character" w:customStyle="1" w:styleId="FontStyle31">
    <w:name w:val="Font Style31"/>
    <w:rsid w:val="00AC0CFD"/>
    <w:rPr>
      <w:rFonts w:ascii="Times New Roman" w:hAnsi="Times New Roman" w:cs="Times New Roman"/>
      <w:spacing w:val="-10"/>
      <w:sz w:val="28"/>
      <w:szCs w:val="28"/>
    </w:rPr>
  </w:style>
</w:styles>
</file>

<file path=word/webSettings.xml><?xml version="1.0" encoding="utf-8"?>
<w:webSettings xmlns:r="http://schemas.openxmlformats.org/officeDocument/2006/relationships" xmlns:w="http://schemas.openxmlformats.org/wordprocessingml/2006/main">
  <w:divs>
    <w:div w:id="734205935">
      <w:bodyDiv w:val="1"/>
      <w:marLeft w:val="0"/>
      <w:marRight w:val="0"/>
      <w:marTop w:val="0"/>
      <w:marBottom w:val="0"/>
      <w:divBdr>
        <w:top w:val="none" w:sz="0" w:space="0" w:color="auto"/>
        <w:left w:val="none" w:sz="0" w:space="0" w:color="auto"/>
        <w:bottom w:val="none" w:sz="0" w:space="0" w:color="auto"/>
        <w:right w:val="none" w:sz="0" w:space="0" w:color="auto"/>
      </w:divBdr>
    </w:div>
    <w:div w:id="19742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hyperlink" Target="consultantplus://offline/ref=F7D8FF77CF1F13D5F7C3D0D10E66D9006C44E9B36B0E23462E1E2FEF9110522E8DD9AE4ED8A0B267eAZB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7169</Words>
  <Characters>40864</Characters>
  <Application>Microsoft Office Word</Application>
  <DocSecurity>0</DocSecurity>
  <Lines>340</Lines>
  <Paragraphs>95</Paragraphs>
  <ScaleCrop>false</ScaleCrop>
  <Company>Reanimator Extreme Edition</Company>
  <LinksUpToDate>false</LinksUpToDate>
  <CharactersWithSpaces>47938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2023-06-27T07:28:00Z</dcterms:created>
  <dcterms:modified xsi:type="dcterms:W3CDTF">2023-09-19T07:53:00Z</dcterms:modified>
</cp:coreProperties>
</file>