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5C" w:rsidRDefault="00E91F5C" w:rsidP="00E91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C7457" w:rsidRPr="00DC7457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DC7457" w:rsidRPr="00DC745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E91F5C" w:rsidRDefault="00E91F5C" w:rsidP="00E91F5C">
      <w:pPr>
        <w:pStyle w:val="a3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E91F5C" w:rsidRDefault="00E91F5C" w:rsidP="00E91F5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сельсовета    №14  от 19.04.2021г</w:t>
      </w:r>
    </w:p>
    <w:p w:rsidR="00E91F5C" w:rsidRDefault="00E91F5C" w:rsidP="00E91F5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E91F5C" w:rsidRDefault="00E91F5C" w:rsidP="00E91F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1F5C" w:rsidRPr="009C172F" w:rsidRDefault="00E91F5C" w:rsidP="00E91F5C">
      <w:pPr>
        <w:pBdr>
          <w:bottom w:val="single" w:sz="6" w:space="6" w:color="F8F8F8"/>
        </w:pBd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</w:t>
      </w:r>
      <w:r w:rsidRPr="009C17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ыход на лед опасен для жизни!</w:t>
      </w:r>
    </w:p>
    <w:p w:rsidR="00E91F5C" w:rsidRPr="009C172F" w:rsidRDefault="00E91F5C" w:rsidP="00E91F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172F">
        <w:rPr>
          <w:rFonts w:ascii="Times New Roman" w:eastAsia="Times New Roman" w:hAnsi="Times New Roman" w:cs="Times New Roman"/>
          <w:sz w:val="28"/>
          <w:szCs w:val="28"/>
        </w:rPr>
        <w:t>В связи с понижением температуры на водоемах стал  формироваться тонкий лед, создавая при этом  иллюзию прочной поверхности. Однако лед очень слабый, через него просачива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C172F">
        <w:rPr>
          <w:rFonts w:ascii="Times New Roman" w:eastAsia="Times New Roman" w:hAnsi="Times New Roman" w:cs="Times New Roman"/>
          <w:sz w:val="28"/>
          <w:szCs w:val="28"/>
        </w:rPr>
        <w:t>ся вода. Такой лед не способен выдержать даже небольшую нагрузку, при наступлении на него он проламывается, и человек неожиданно попадает в холодную воду. </w:t>
      </w:r>
    </w:p>
    <w:p w:rsidR="00E91F5C" w:rsidRPr="009C172F" w:rsidRDefault="00E91F5C" w:rsidP="00E91F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172F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негативных последствий, прокуратура района еще раз призывает жителей района к бдительности, обратите внимание, где находятся ваши дети, не допускайте нахождение своих несовершеннолетних детей на льду водоемов, объясняйте им опасность выхода на лед, последствия неоправданного риска, а также и то, что за свою беспечность они могут расплатиться наивысшей ценой – собственной жизнью.</w:t>
      </w:r>
      <w:proofErr w:type="gramEnd"/>
    </w:p>
    <w:p w:rsidR="00E91F5C" w:rsidRDefault="00E91F5C" w:rsidP="00E9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F5C" w:rsidRPr="00347214" w:rsidRDefault="00E91F5C" w:rsidP="00E9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F5C" w:rsidRPr="00E91F5C" w:rsidRDefault="00E91F5C" w:rsidP="00E91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5C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E91F5C" w:rsidRPr="00E91F5C" w:rsidRDefault="00E91F5C" w:rsidP="00E91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5C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Р.В. </w:t>
      </w:r>
      <w:proofErr w:type="spellStart"/>
      <w:r w:rsidRPr="00E91F5C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p w:rsidR="00A8068E" w:rsidRDefault="00A8068E" w:rsidP="00E91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33" w:rsidRDefault="00946E33" w:rsidP="00E91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33" w:rsidRDefault="00946E33" w:rsidP="00E91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33" w:rsidRDefault="00946E33" w:rsidP="00E91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33" w:rsidRDefault="00946E33" w:rsidP="00E91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33" w:rsidRDefault="00946E33" w:rsidP="00E91F5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946E33" w:rsidTr="00946E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3" w:rsidRDefault="00946E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Учредитель: Администрация </w:t>
            </w:r>
          </w:p>
          <w:p w:rsidR="00946E33" w:rsidRDefault="00946E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Новодубровского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  <w:p w:rsidR="00946E33" w:rsidRDefault="00946E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Убинского района Новосибирской области </w:t>
            </w:r>
          </w:p>
          <w:p w:rsidR="00946E33" w:rsidRDefault="00946E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Адрес: 632544,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оводубровское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ул.Центральная 41</w:t>
            </w:r>
          </w:p>
          <w:p w:rsidR="00946E33" w:rsidRDefault="00946E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3" w:rsidRDefault="00946E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редакционного совета Воробьев В.В.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3" w:rsidRDefault="00946E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Распространяется бесплатно</w:t>
            </w:r>
          </w:p>
        </w:tc>
      </w:tr>
    </w:tbl>
    <w:p w:rsidR="00946E33" w:rsidRPr="00E91F5C" w:rsidRDefault="00946E33" w:rsidP="00E91F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6E33" w:rsidRPr="00E91F5C" w:rsidSect="00DC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F5C"/>
    <w:rsid w:val="00946E33"/>
    <w:rsid w:val="00A8068E"/>
    <w:rsid w:val="00DC7457"/>
    <w:rsid w:val="00E9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91F5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946E33"/>
  </w:style>
  <w:style w:type="table" w:styleId="a6">
    <w:name w:val="Table Grid"/>
    <w:basedOn w:val="a1"/>
    <w:uiPriority w:val="59"/>
    <w:rsid w:val="00946E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2021-07-05T02:02:00Z</dcterms:created>
  <dcterms:modified xsi:type="dcterms:W3CDTF">2021-07-05T02:05:00Z</dcterms:modified>
</cp:coreProperties>
</file>