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9D" w:rsidRDefault="00CF269D" w:rsidP="00CF269D">
      <w:pPr>
        <w:ind w:left="576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Приложение  № </w:t>
      </w:r>
      <w:r>
        <w:rPr>
          <w:bCs/>
          <w:sz w:val="22"/>
          <w:szCs w:val="22"/>
        </w:rPr>
        <w:t>7</w:t>
      </w:r>
    </w:p>
    <w:p w:rsidR="00CF269D" w:rsidRDefault="00CF269D" w:rsidP="00CF269D">
      <w:pPr>
        <w:ind w:left="576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к решени ч</w:t>
      </w:r>
      <w:r>
        <w:rPr>
          <w:bCs/>
          <w:sz w:val="22"/>
          <w:szCs w:val="22"/>
        </w:rPr>
        <w:t>етвертой сессии</w:t>
      </w:r>
      <w:bookmarkStart w:id="0" w:name="_GoBack"/>
      <w:bookmarkEnd w:id="0"/>
      <w:r>
        <w:rPr>
          <w:bCs/>
          <w:sz w:val="22"/>
          <w:szCs w:val="22"/>
        </w:rPr>
        <w:t xml:space="preserve"> Совета депутатов</w:t>
      </w:r>
    </w:p>
    <w:p w:rsidR="00CF269D" w:rsidRDefault="00CF269D" w:rsidP="00CF269D">
      <w:pPr>
        <w:ind w:left="576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Новодубровского сельсовета </w:t>
      </w:r>
    </w:p>
    <w:p w:rsidR="00CF269D" w:rsidRDefault="00CF269D" w:rsidP="00CF269D">
      <w:pPr>
        <w:ind w:left="576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Убинского района </w:t>
      </w:r>
    </w:p>
    <w:p w:rsidR="00CF269D" w:rsidRDefault="00CF269D" w:rsidP="00CF269D">
      <w:pPr>
        <w:ind w:left="576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Новосибирской области шестогосозыва</w:t>
      </w:r>
    </w:p>
    <w:p w:rsidR="00CF269D" w:rsidRDefault="00CF269D" w:rsidP="00CF269D">
      <w:pPr>
        <w:ind w:left="576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от 28.12.2020г №22</w:t>
      </w:r>
    </w:p>
    <w:p w:rsidR="00DB67BA" w:rsidRDefault="00DB67BA"/>
    <w:p w:rsidR="00DB67BA" w:rsidRDefault="00DB67BA"/>
    <w:p w:rsidR="00DB67BA" w:rsidRDefault="00DB67BA" w:rsidP="00530770">
      <w:pPr>
        <w:jc w:val="center"/>
      </w:pPr>
      <w:r>
        <w:t>Перечень публичных нормативных обязательств, подлежащих исполнению за сч</w:t>
      </w:r>
      <w:r w:rsidR="00740B7B">
        <w:t>ет средств бюджета</w:t>
      </w:r>
      <w:r>
        <w:t xml:space="preserve"> </w:t>
      </w:r>
      <w:r w:rsidR="00A735A7">
        <w:t>Новодубровского</w:t>
      </w:r>
      <w:r>
        <w:t xml:space="preserve"> сельсовета Убинского район</w:t>
      </w:r>
      <w:r w:rsidR="001C09B4">
        <w:t>а Новосибирской области  на 20</w:t>
      </w:r>
      <w:r w:rsidR="00A95B9B">
        <w:t>21</w:t>
      </w:r>
      <w:r w:rsidR="001C09B4">
        <w:t xml:space="preserve"> год и плановый период 20</w:t>
      </w:r>
      <w:r w:rsidR="005A3110">
        <w:t>2</w:t>
      </w:r>
      <w:r w:rsidR="00A95B9B">
        <w:t>2</w:t>
      </w:r>
      <w:r w:rsidR="001C09B4">
        <w:t>-202</w:t>
      </w:r>
      <w:r w:rsidR="00A95B9B">
        <w:t>3</w:t>
      </w:r>
      <w:r>
        <w:t xml:space="preserve"> годов</w:t>
      </w:r>
    </w:p>
    <w:p w:rsidR="00DB67BA" w:rsidRDefault="00DB67BA"/>
    <w:p w:rsidR="00DB67BA" w:rsidRDefault="00DB67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5"/>
        <w:gridCol w:w="830"/>
        <w:gridCol w:w="576"/>
        <w:gridCol w:w="576"/>
        <w:gridCol w:w="1416"/>
        <w:gridCol w:w="706"/>
        <w:gridCol w:w="855"/>
        <w:gridCol w:w="855"/>
        <w:gridCol w:w="855"/>
      </w:tblGrid>
      <w:tr w:rsidR="00DB67BA" w:rsidTr="00A95B9B">
        <w:trPr>
          <w:trHeight w:val="375"/>
        </w:trPr>
        <w:tc>
          <w:tcPr>
            <w:tcW w:w="1715" w:type="dxa"/>
            <w:vMerge w:val="restart"/>
          </w:tcPr>
          <w:p w:rsidR="00DB67BA" w:rsidRDefault="00DB67BA">
            <w:r>
              <w:t>Наименование</w:t>
            </w:r>
          </w:p>
        </w:tc>
        <w:tc>
          <w:tcPr>
            <w:tcW w:w="4104" w:type="dxa"/>
            <w:gridSpan w:val="5"/>
            <w:vAlign w:val="bottom"/>
          </w:tcPr>
          <w:p w:rsidR="00DB67BA" w:rsidRDefault="00DB67BA" w:rsidP="006579B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855" w:type="dxa"/>
            <w:vMerge w:val="restart"/>
          </w:tcPr>
          <w:p w:rsidR="00DB67BA" w:rsidRDefault="00DB67BA" w:rsidP="00A95B9B">
            <w:r>
              <w:t>20</w:t>
            </w:r>
            <w:r w:rsidR="00422E5F">
              <w:t>2</w:t>
            </w:r>
            <w:r w:rsidR="00A95B9B">
              <w:t>1</w:t>
            </w:r>
          </w:p>
        </w:tc>
        <w:tc>
          <w:tcPr>
            <w:tcW w:w="855" w:type="dxa"/>
            <w:vMerge w:val="restart"/>
          </w:tcPr>
          <w:p w:rsidR="00DB67BA" w:rsidRDefault="00DB67BA" w:rsidP="00A95B9B">
            <w:r>
              <w:t>20</w:t>
            </w:r>
            <w:r w:rsidR="00C86FB4">
              <w:t>2</w:t>
            </w:r>
            <w:r w:rsidR="00A95B9B">
              <w:t>2</w:t>
            </w:r>
          </w:p>
        </w:tc>
        <w:tc>
          <w:tcPr>
            <w:tcW w:w="855" w:type="dxa"/>
            <w:vMerge w:val="restart"/>
          </w:tcPr>
          <w:p w:rsidR="00DB67BA" w:rsidRDefault="001C09B4">
            <w:r>
              <w:t>202</w:t>
            </w:r>
            <w:r w:rsidR="00A95B9B">
              <w:t>3</w:t>
            </w:r>
          </w:p>
          <w:p w:rsidR="00DB67BA" w:rsidRDefault="00DB67BA"/>
        </w:tc>
      </w:tr>
      <w:tr w:rsidR="00DB67BA" w:rsidTr="00A95B9B">
        <w:trPr>
          <w:trHeight w:val="165"/>
        </w:trPr>
        <w:tc>
          <w:tcPr>
            <w:tcW w:w="1715" w:type="dxa"/>
            <w:vMerge/>
          </w:tcPr>
          <w:p w:rsidR="00DB67BA" w:rsidRDefault="00DB67BA"/>
        </w:tc>
        <w:tc>
          <w:tcPr>
            <w:tcW w:w="830" w:type="dxa"/>
            <w:vAlign w:val="bottom"/>
          </w:tcPr>
          <w:p w:rsidR="00DB67BA" w:rsidRDefault="00DB67BA" w:rsidP="00C6500B">
            <w:pPr>
              <w:jc w:val="center"/>
            </w:pPr>
            <w:r>
              <w:t>КВСР</w:t>
            </w:r>
          </w:p>
        </w:tc>
        <w:tc>
          <w:tcPr>
            <w:tcW w:w="576" w:type="dxa"/>
            <w:vAlign w:val="bottom"/>
          </w:tcPr>
          <w:p w:rsidR="00DB67BA" w:rsidRDefault="00DB67BA" w:rsidP="00C6500B">
            <w:pPr>
              <w:jc w:val="center"/>
            </w:pPr>
            <w:r>
              <w:t>РЗ</w:t>
            </w:r>
          </w:p>
        </w:tc>
        <w:tc>
          <w:tcPr>
            <w:tcW w:w="576" w:type="dxa"/>
            <w:vAlign w:val="bottom"/>
          </w:tcPr>
          <w:p w:rsidR="00DB67BA" w:rsidRDefault="00DB67BA" w:rsidP="00C6500B">
            <w:pPr>
              <w:jc w:val="center"/>
            </w:pPr>
            <w:r>
              <w:t>ПР</w:t>
            </w:r>
          </w:p>
        </w:tc>
        <w:tc>
          <w:tcPr>
            <w:tcW w:w="1416" w:type="dxa"/>
            <w:vAlign w:val="bottom"/>
          </w:tcPr>
          <w:p w:rsidR="00DB67BA" w:rsidRDefault="00DB67BA" w:rsidP="00C6500B">
            <w:pPr>
              <w:jc w:val="center"/>
            </w:pPr>
            <w:r>
              <w:t>КЦСР</w:t>
            </w:r>
          </w:p>
        </w:tc>
        <w:tc>
          <w:tcPr>
            <w:tcW w:w="706" w:type="dxa"/>
            <w:vAlign w:val="bottom"/>
          </w:tcPr>
          <w:p w:rsidR="00DB67BA" w:rsidRDefault="00DB67BA" w:rsidP="00C6500B">
            <w:pPr>
              <w:jc w:val="center"/>
            </w:pPr>
            <w:r>
              <w:t>КВР</w:t>
            </w:r>
          </w:p>
        </w:tc>
        <w:tc>
          <w:tcPr>
            <w:tcW w:w="855" w:type="dxa"/>
            <w:vMerge/>
          </w:tcPr>
          <w:p w:rsidR="00DB67BA" w:rsidRDefault="00DB67BA"/>
        </w:tc>
        <w:tc>
          <w:tcPr>
            <w:tcW w:w="855" w:type="dxa"/>
            <w:vMerge/>
          </w:tcPr>
          <w:p w:rsidR="00DB67BA" w:rsidRDefault="00DB67BA"/>
        </w:tc>
        <w:tc>
          <w:tcPr>
            <w:tcW w:w="855" w:type="dxa"/>
            <w:vMerge/>
          </w:tcPr>
          <w:p w:rsidR="00DB67BA" w:rsidRDefault="00DB67BA"/>
        </w:tc>
      </w:tr>
      <w:tr w:rsidR="00DB67BA" w:rsidTr="00A95B9B">
        <w:tc>
          <w:tcPr>
            <w:tcW w:w="1715" w:type="dxa"/>
          </w:tcPr>
          <w:p w:rsidR="00DB67BA" w:rsidRDefault="00DB67BA">
            <w:r>
              <w:t>1</w:t>
            </w:r>
          </w:p>
        </w:tc>
        <w:tc>
          <w:tcPr>
            <w:tcW w:w="830" w:type="dxa"/>
          </w:tcPr>
          <w:p w:rsidR="00DB67BA" w:rsidRDefault="00DB67BA">
            <w:r>
              <w:t>2</w:t>
            </w:r>
          </w:p>
        </w:tc>
        <w:tc>
          <w:tcPr>
            <w:tcW w:w="576" w:type="dxa"/>
          </w:tcPr>
          <w:p w:rsidR="00DB67BA" w:rsidRDefault="00DB67BA">
            <w:r>
              <w:t>3</w:t>
            </w:r>
          </w:p>
        </w:tc>
        <w:tc>
          <w:tcPr>
            <w:tcW w:w="576" w:type="dxa"/>
          </w:tcPr>
          <w:p w:rsidR="00DB67BA" w:rsidRDefault="00DB67BA">
            <w:r>
              <w:t>4</w:t>
            </w:r>
          </w:p>
        </w:tc>
        <w:tc>
          <w:tcPr>
            <w:tcW w:w="1416" w:type="dxa"/>
          </w:tcPr>
          <w:p w:rsidR="00DB67BA" w:rsidRDefault="00DB67BA">
            <w:r>
              <w:t>5</w:t>
            </w:r>
          </w:p>
        </w:tc>
        <w:tc>
          <w:tcPr>
            <w:tcW w:w="706" w:type="dxa"/>
          </w:tcPr>
          <w:p w:rsidR="00DB67BA" w:rsidRDefault="00DB67BA">
            <w:r>
              <w:t>6</w:t>
            </w:r>
          </w:p>
        </w:tc>
        <w:tc>
          <w:tcPr>
            <w:tcW w:w="855" w:type="dxa"/>
          </w:tcPr>
          <w:p w:rsidR="00DB67BA" w:rsidRDefault="00DB67BA">
            <w:r>
              <w:t>7</w:t>
            </w:r>
          </w:p>
        </w:tc>
        <w:tc>
          <w:tcPr>
            <w:tcW w:w="855" w:type="dxa"/>
          </w:tcPr>
          <w:p w:rsidR="00DB67BA" w:rsidRDefault="00DB67BA">
            <w:r>
              <w:t>8</w:t>
            </w:r>
          </w:p>
        </w:tc>
        <w:tc>
          <w:tcPr>
            <w:tcW w:w="855" w:type="dxa"/>
          </w:tcPr>
          <w:p w:rsidR="00DB67BA" w:rsidRDefault="00DB67BA">
            <w:r>
              <w:t>9</w:t>
            </w:r>
          </w:p>
        </w:tc>
      </w:tr>
      <w:tr w:rsidR="00DB67BA" w:rsidTr="00A95B9B">
        <w:tc>
          <w:tcPr>
            <w:tcW w:w="1715" w:type="dxa"/>
          </w:tcPr>
          <w:p w:rsidR="00DB67BA" w:rsidRDefault="00DB67BA">
            <w:r>
              <w:t>Иные пенсии, социальные доплаты к пенсиям</w:t>
            </w:r>
          </w:p>
        </w:tc>
        <w:tc>
          <w:tcPr>
            <w:tcW w:w="830" w:type="dxa"/>
          </w:tcPr>
          <w:p w:rsidR="00DB67BA" w:rsidRDefault="00DB67BA">
            <w:r>
              <w:t>24</w:t>
            </w:r>
            <w:r w:rsidR="00A735A7">
              <w:t>1</w:t>
            </w:r>
          </w:p>
        </w:tc>
        <w:tc>
          <w:tcPr>
            <w:tcW w:w="576" w:type="dxa"/>
          </w:tcPr>
          <w:p w:rsidR="00DB67BA" w:rsidRDefault="00DB67BA" w:rsidP="00037F00">
            <w:r>
              <w:t>10</w:t>
            </w:r>
          </w:p>
        </w:tc>
        <w:tc>
          <w:tcPr>
            <w:tcW w:w="576" w:type="dxa"/>
          </w:tcPr>
          <w:p w:rsidR="00DB67BA" w:rsidRDefault="00DB67BA">
            <w:r>
              <w:t>01</w:t>
            </w:r>
          </w:p>
        </w:tc>
        <w:tc>
          <w:tcPr>
            <w:tcW w:w="1416" w:type="dxa"/>
          </w:tcPr>
          <w:p w:rsidR="00DB67BA" w:rsidRDefault="00DB67BA" w:rsidP="0001108E">
            <w:r w:rsidRPr="00037F00">
              <w:t>77</w:t>
            </w:r>
            <w:r w:rsidR="0001108E">
              <w:t>0</w:t>
            </w:r>
            <w:r w:rsidRPr="00037F00">
              <w:t>00</w:t>
            </w:r>
            <w:r w:rsidR="0001108E">
              <w:t>1</w:t>
            </w:r>
            <w:r w:rsidRPr="00037F00">
              <w:t>0</w:t>
            </w:r>
            <w:r w:rsidR="0001108E">
              <w:t>012</w:t>
            </w:r>
          </w:p>
        </w:tc>
        <w:tc>
          <w:tcPr>
            <w:tcW w:w="706" w:type="dxa"/>
          </w:tcPr>
          <w:p w:rsidR="00DB67BA" w:rsidRDefault="00DB67BA" w:rsidP="00A735A7">
            <w:r>
              <w:t>31</w:t>
            </w:r>
            <w:r w:rsidR="00A735A7">
              <w:t>2</w:t>
            </w:r>
          </w:p>
        </w:tc>
        <w:tc>
          <w:tcPr>
            <w:tcW w:w="855" w:type="dxa"/>
          </w:tcPr>
          <w:p w:rsidR="00DB67BA" w:rsidRDefault="00A95B9B" w:rsidP="003F3332">
            <w:r>
              <w:t>90,0</w:t>
            </w:r>
          </w:p>
        </w:tc>
        <w:tc>
          <w:tcPr>
            <w:tcW w:w="855" w:type="dxa"/>
          </w:tcPr>
          <w:p w:rsidR="00DB67BA" w:rsidRDefault="00A95B9B" w:rsidP="003F3332">
            <w:r>
              <w:t>0</w:t>
            </w:r>
          </w:p>
        </w:tc>
        <w:tc>
          <w:tcPr>
            <w:tcW w:w="855" w:type="dxa"/>
          </w:tcPr>
          <w:p w:rsidR="00DB67BA" w:rsidRDefault="00A95B9B" w:rsidP="003F3332">
            <w:r>
              <w:t>0</w:t>
            </w:r>
          </w:p>
        </w:tc>
      </w:tr>
      <w:tr w:rsidR="00DB67BA" w:rsidTr="00A95B9B">
        <w:tc>
          <w:tcPr>
            <w:tcW w:w="1715" w:type="dxa"/>
          </w:tcPr>
          <w:p w:rsidR="00DB67BA" w:rsidRDefault="00DB67BA">
            <w:r>
              <w:t>Итого</w:t>
            </w:r>
          </w:p>
        </w:tc>
        <w:tc>
          <w:tcPr>
            <w:tcW w:w="830" w:type="dxa"/>
          </w:tcPr>
          <w:p w:rsidR="00DB67BA" w:rsidRDefault="00DB67BA"/>
        </w:tc>
        <w:tc>
          <w:tcPr>
            <w:tcW w:w="576" w:type="dxa"/>
          </w:tcPr>
          <w:p w:rsidR="00DB67BA" w:rsidRDefault="00DB67BA" w:rsidP="00037F00"/>
        </w:tc>
        <w:tc>
          <w:tcPr>
            <w:tcW w:w="576" w:type="dxa"/>
          </w:tcPr>
          <w:p w:rsidR="00DB67BA" w:rsidRDefault="00DB67BA"/>
        </w:tc>
        <w:tc>
          <w:tcPr>
            <w:tcW w:w="1416" w:type="dxa"/>
          </w:tcPr>
          <w:p w:rsidR="00DB67BA" w:rsidRPr="00037F00" w:rsidRDefault="00DB67BA" w:rsidP="00037F00"/>
        </w:tc>
        <w:tc>
          <w:tcPr>
            <w:tcW w:w="706" w:type="dxa"/>
          </w:tcPr>
          <w:p w:rsidR="00DB67BA" w:rsidRDefault="00DB67BA" w:rsidP="00542CCA"/>
        </w:tc>
        <w:tc>
          <w:tcPr>
            <w:tcW w:w="855" w:type="dxa"/>
          </w:tcPr>
          <w:p w:rsidR="00DB67BA" w:rsidRDefault="00A95B9B" w:rsidP="003F3332">
            <w:r>
              <w:t>90</w:t>
            </w:r>
            <w:r w:rsidR="00A735A7">
              <w:t>,0</w:t>
            </w:r>
          </w:p>
        </w:tc>
        <w:tc>
          <w:tcPr>
            <w:tcW w:w="855" w:type="dxa"/>
          </w:tcPr>
          <w:p w:rsidR="00DB67BA" w:rsidRDefault="00A95B9B" w:rsidP="003F3332">
            <w:r>
              <w:t>0,0</w:t>
            </w:r>
          </w:p>
        </w:tc>
        <w:tc>
          <w:tcPr>
            <w:tcW w:w="855" w:type="dxa"/>
          </w:tcPr>
          <w:p w:rsidR="00DB67BA" w:rsidRDefault="00A95B9B" w:rsidP="003F3332">
            <w:r>
              <w:t>0,0</w:t>
            </w:r>
          </w:p>
        </w:tc>
      </w:tr>
    </w:tbl>
    <w:p w:rsidR="00DB67BA" w:rsidRDefault="00DB67BA"/>
    <w:sectPr w:rsidR="00DB67BA" w:rsidSect="00903412"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02F"/>
    <w:rsid w:val="0001108E"/>
    <w:rsid w:val="000121B4"/>
    <w:rsid w:val="00013559"/>
    <w:rsid w:val="00014E1B"/>
    <w:rsid w:val="00021E9A"/>
    <w:rsid w:val="00026AAB"/>
    <w:rsid w:val="00037F00"/>
    <w:rsid w:val="00052201"/>
    <w:rsid w:val="000920EC"/>
    <w:rsid w:val="00093841"/>
    <w:rsid w:val="000A2C4A"/>
    <w:rsid w:val="000E11A2"/>
    <w:rsid w:val="000E3B75"/>
    <w:rsid w:val="00116560"/>
    <w:rsid w:val="001202E8"/>
    <w:rsid w:val="001259F8"/>
    <w:rsid w:val="00125DA0"/>
    <w:rsid w:val="00131A10"/>
    <w:rsid w:val="00131ECF"/>
    <w:rsid w:val="0013522D"/>
    <w:rsid w:val="001439F1"/>
    <w:rsid w:val="0015016E"/>
    <w:rsid w:val="00162314"/>
    <w:rsid w:val="001718F1"/>
    <w:rsid w:val="00183BC3"/>
    <w:rsid w:val="001955BE"/>
    <w:rsid w:val="001A089C"/>
    <w:rsid w:val="001B19B2"/>
    <w:rsid w:val="001B3FBA"/>
    <w:rsid w:val="001C09B4"/>
    <w:rsid w:val="001C6E8D"/>
    <w:rsid w:val="001D5C71"/>
    <w:rsid w:val="001E3C13"/>
    <w:rsid w:val="001F052F"/>
    <w:rsid w:val="001F6F5C"/>
    <w:rsid w:val="00221099"/>
    <w:rsid w:val="00222B5A"/>
    <w:rsid w:val="002560A1"/>
    <w:rsid w:val="00291AFC"/>
    <w:rsid w:val="002A5D8F"/>
    <w:rsid w:val="002D2E7C"/>
    <w:rsid w:val="00301E90"/>
    <w:rsid w:val="00306241"/>
    <w:rsid w:val="00313836"/>
    <w:rsid w:val="00315EE3"/>
    <w:rsid w:val="003472A9"/>
    <w:rsid w:val="00347B25"/>
    <w:rsid w:val="00351792"/>
    <w:rsid w:val="00362AC4"/>
    <w:rsid w:val="003862E4"/>
    <w:rsid w:val="003A79B8"/>
    <w:rsid w:val="003B6844"/>
    <w:rsid w:val="003C49FA"/>
    <w:rsid w:val="003C59D2"/>
    <w:rsid w:val="003C5AF1"/>
    <w:rsid w:val="003D2D7B"/>
    <w:rsid w:val="003D49F3"/>
    <w:rsid w:val="003E6AD1"/>
    <w:rsid w:val="003F3332"/>
    <w:rsid w:val="00422E5F"/>
    <w:rsid w:val="00435AF3"/>
    <w:rsid w:val="00444CC0"/>
    <w:rsid w:val="00451560"/>
    <w:rsid w:val="00452D5E"/>
    <w:rsid w:val="004551DE"/>
    <w:rsid w:val="00475173"/>
    <w:rsid w:val="00476A5B"/>
    <w:rsid w:val="00492562"/>
    <w:rsid w:val="00493533"/>
    <w:rsid w:val="00496A61"/>
    <w:rsid w:val="00496C57"/>
    <w:rsid w:val="004A3BFE"/>
    <w:rsid w:val="004B31E0"/>
    <w:rsid w:val="004B4FFE"/>
    <w:rsid w:val="004C08EA"/>
    <w:rsid w:val="004C143B"/>
    <w:rsid w:val="004D4317"/>
    <w:rsid w:val="004E19D6"/>
    <w:rsid w:val="004E2522"/>
    <w:rsid w:val="004E3E1B"/>
    <w:rsid w:val="004F22E6"/>
    <w:rsid w:val="004F2567"/>
    <w:rsid w:val="004F5EF0"/>
    <w:rsid w:val="00500A61"/>
    <w:rsid w:val="00511891"/>
    <w:rsid w:val="00530770"/>
    <w:rsid w:val="005372A5"/>
    <w:rsid w:val="00542CAE"/>
    <w:rsid w:val="00542CCA"/>
    <w:rsid w:val="00551972"/>
    <w:rsid w:val="00557222"/>
    <w:rsid w:val="005702F0"/>
    <w:rsid w:val="00582117"/>
    <w:rsid w:val="00585CF9"/>
    <w:rsid w:val="00587904"/>
    <w:rsid w:val="00596C63"/>
    <w:rsid w:val="005A310E"/>
    <w:rsid w:val="005A3110"/>
    <w:rsid w:val="005B0EE9"/>
    <w:rsid w:val="005B337B"/>
    <w:rsid w:val="005B53E0"/>
    <w:rsid w:val="005C7B7A"/>
    <w:rsid w:val="005D356F"/>
    <w:rsid w:val="005D717D"/>
    <w:rsid w:val="005E3461"/>
    <w:rsid w:val="005E6083"/>
    <w:rsid w:val="005F0D2D"/>
    <w:rsid w:val="00604488"/>
    <w:rsid w:val="00615FAE"/>
    <w:rsid w:val="00616046"/>
    <w:rsid w:val="006164A1"/>
    <w:rsid w:val="00620E18"/>
    <w:rsid w:val="006229E5"/>
    <w:rsid w:val="00630CB6"/>
    <w:rsid w:val="00631611"/>
    <w:rsid w:val="00631C1D"/>
    <w:rsid w:val="0063501D"/>
    <w:rsid w:val="00642861"/>
    <w:rsid w:val="00654ACC"/>
    <w:rsid w:val="006579BC"/>
    <w:rsid w:val="006604FC"/>
    <w:rsid w:val="006671C8"/>
    <w:rsid w:val="006740A8"/>
    <w:rsid w:val="0068024A"/>
    <w:rsid w:val="006844EC"/>
    <w:rsid w:val="00690180"/>
    <w:rsid w:val="006B62BC"/>
    <w:rsid w:val="006B7EC3"/>
    <w:rsid w:val="006C3CEF"/>
    <w:rsid w:val="006C4A26"/>
    <w:rsid w:val="006C65F5"/>
    <w:rsid w:val="006D78FF"/>
    <w:rsid w:val="006E5D51"/>
    <w:rsid w:val="006E7179"/>
    <w:rsid w:val="006F4CA7"/>
    <w:rsid w:val="0071129A"/>
    <w:rsid w:val="007366B8"/>
    <w:rsid w:val="007377E9"/>
    <w:rsid w:val="00740B7B"/>
    <w:rsid w:val="00762FAE"/>
    <w:rsid w:val="00773A85"/>
    <w:rsid w:val="007773E1"/>
    <w:rsid w:val="0079604E"/>
    <w:rsid w:val="00797C85"/>
    <w:rsid w:val="007A1767"/>
    <w:rsid w:val="007A735D"/>
    <w:rsid w:val="007E672A"/>
    <w:rsid w:val="008030A0"/>
    <w:rsid w:val="00827110"/>
    <w:rsid w:val="00841619"/>
    <w:rsid w:val="00843750"/>
    <w:rsid w:val="008440C9"/>
    <w:rsid w:val="008512AD"/>
    <w:rsid w:val="00860686"/>
    <w:rsid w:val="00863226"/>
    <w:rsid w:val="00870DAE"/>
    <w:rsid w:val="00877E17"/>
    <w:rsid w:val="0088614A"/>
    <w:rsid w:val="00886AA7"/>
    <w:rsid w:val="00891016"/>
    <w:rsid w:val="008B1AFA"/>
    <w:rsid w:val="008B24E6"/>
    <w:rsid w:val="008C15B9"/>
    <w:rsid w:val="008C1C2C"/>
    <w:rsid w:val="008C2D22"/>
    <w:rsid w:val="008D5606"/>
    <w:rsid w:val="008D6951"/>
    <w:rsid w:val="008D6AE8"/>
    <w:rsid w:val="008F20A0"/>
    <w:rsid w:val="008F6B07"/>
    <w:rsid w:val="00902E7B"/>
    <w:rsid w:val="00903412"/>
    <w:rsid w:val="00922F85"/>
    <w:rsid w:val="00923654"/>
    <w:rsid w:val="00931410"/>
    <w:rsid w:val="00935CC8"/>
    <w:rsid w:val="00941F71"/>
    <w:rsid w:val="00946C78"/>
    <w:rsid w:val="00952182"/>
    <w:rsid w:val="00977F6A"/>
    <w:rsid w:val="00982705"/>
    <w:rsid w:val="00985936"/>
    <w:rsid w:val="00992793"/>
    <w:rsid w:val="00992814"/>
    <w:rsid w:val="00994BFD"/>
    <w:rsid w:val="00994F50"/>
    <w:rsid w:val="009A5C05"/>
    <w:rsid w:val="009A7202"/>
    <w:rsid w:val="009B0141"/>
    <w:rsid w:val="009B6D44"/>
    <w:rsid w:val="009B79D2"/>
    <w:rsid w:val="009C0BB0"/>
    <w:rsid w:val="009C44DD"/>
    <w:rsid w:val="009C72D3"/>
    <w:rsid w:val="009D3D0F"/>
    <w:rsid w:val="00A13A97"/>
    <w:rsid w:val="00A16C9E"/>
    <w:rsid w:val="00A26AE2"/>
    <w:rsid w:val="00A303DC"/>
    <w:rsid w:val="00A308D0"/>
    <w:rsid w:val="00A34B3D"/>
    <w:rsid w:val="00A47A03"/>
    <w:rsid w:val="00A50AAD"/>
    <w:rsid w:val="00A53EC5"/>
    <w:rsid w:val="00A5458E"/>
    <w:rsid w:val="00A735A7"/>
    <w:rsid w:val="00A7442B"/>
    <w:rsid w:val="00A95B9B"/>
    <w:rsid w:val="00AA0453"/>
    <w:rsid w:val="00AB11A5"/>
    <w:rsid w:val="00AB1BDF"/>
    <w:rsid w:val="00AB75D6"/>
    <w:rsid w:val="00AC0DA9"/>
    <w:rsid w:val="00AC15F9"/>
    <w:rsid w:val="00AD2796"/>
    <w:rsid w:val="00AD538F"/>
    <w:rsid w:val="00AE5C8E"/>
    <w:rsid w:val="00AF4B74"/>
    <w:rsid w:val="00B16916"/>
    <w:rsid w:val="00B17146"/>
    <w:rsid w:val="00B219F5"/>
    <w:rsid w:val="00B35DEB"/>
    <w:rsid w:val="00B36140"/>
    <w:rsid w:val="00B36441"/>
    <w:rsid w:val="00B605A5"/>
    <w:rsid w:val="00BA702F"/>
    <w:rsid w:val="00BB21DD"/>
    <w:rsid w:val="00BB3567"/>
    <w:rsid w:val="00BC221F"/>
    <w:rsid w:val="00BC27AC"/>
    <w:rsid w:val="00BD362D"/>
    <w:rsid w:val="00BE40C0"/>
    <w:rsid w:val="00C21469"/>
    <w:rsid w:val="00C2539A"/>
    <w:rsid w:val="00C34CA4"/>
    <w:rsid w:val="00C47DB8"/>
    <w:rsid w:val="00C6500B"/>
    <w:rsid w:val="00C86FB4"/>
    <w:rsid w:val="00CA3948"/>
    <w:rsid w:val="00CC6109"/>
    <w:rsid w:val="00CD29F5"/>
    <w:rsid w:val="00CE41B1"/>
    <w:rsid w:val="00CE73EA"/>
    <w:rsid w:val="00CF05E0"/>
    <w:rsid w:val="00CF269D"/>
    <w:rsid w:val="00D04EF2"/>
    <w:rsid w:val="00D25D3E"/>
    <w:rsid w:val="00D27D2F"/>
    <w:rsid w:val="00D30D99"/>
    <w:rsid w:val="00D31A35"/>
    <w:rsid w:val="00D370B7"/>
    <w:rsid w:val="00D431ED"/>
    <w:rsid w:val="00D513AC"/>
    <w:rsid w:val="00D52F58"/>
    <w:rsid w:val="00D53BBB"/>
    <w:rsid w:val="00D61445"/>
    <w:rsid w:val="00DB67BA"/>
    <w:rsid w:val="00DB77E6"/>
    <w:rsid w:val="00DC5FC6"/>
    <w:rsid w:val="00DE04A5"/>
    <w:rsid w:val="00E3616C"/>
    <w:rsid w:val="00E51760"/>
    <w:rsid w:val="00E51829"/>
    <w:rsid w:val="00E52AD0"/>
    <w:rsid w:val="00E53EE9"/>
    <w:rsid w:val="00E57258"/>
    <w:rsid w:val="00E74887"/>
    <w:rsid w:val="00E9014C"/>
    <w:rsid w:val="00E92B8E"/>
    <w:rsid w:val="00EA1171"/>
    <w:rsid w:val="00EB0C70"/>
    <w:rsid w:val="00ED26B0"/>
    <w:rsid w:val="00ED40CC"/>
    <w:rsid w:val="00EE081B"/>
    <w:rsid w:val="00EE180A"/>
    <w:rsid w:val="00F01FF5"/>
    <w:rsid w:val="00F31016"/>
    <w:rsid w:val="00F33D0B"/>
    <w:rsid w:val="00F4411D"/>
    <w:rsid w:val="00F44977"/>
    <w:rsid w:val="00F71617"/>
    <w:rsid w:val="00F7191F"/>
    <w:rsid w:val="00F8421C"/>
    <w:rsid w:val="00FA27E6"/>
    <w:rsid w:val="00FA303F"/>
    <w:rsid w:val="00FA477E"/>
    <w:rsid w:val="00FB35BF"/>
    <w:rsid w:val="00FB5E9F"/>
    <w:rsid w:val="00FC3EB6"/>
    <w:rsid w:val="00FC7CC7"/>
    <w:rsid w:val="00FE4F4F"/>
    <w:rsid w:val="00FF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7F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1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Dmitriy</cp:lastModifiedBy>
  <cp:revision>38</cp:revision>
  <cp:lastPrinted>2016-12-26T03:22:00Z</cp:lastPrinted>
  <dcterms:created xsi:type="dcterms:W3CDTF">2016-12-19T09:37:00Z</dcterms:created>
  <dcterms:modified xsi:type="dcterms:W3CDTF">2020-12-23T07:54:00Z</dcterms:modified>
</cp:coreProperties>
</file>